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A3605" w14:textId="77777777" w:rsidR="009D3EE2" w:rsidRDefault="009D3EE2" w:rsidP="009C271D">
      <w:pPr>
        <w:rPr>
          <w:rFonts w:cs="Calibri"/>
          <w:b/>
          <w:bCs/>
          <w:sz w:val="24"/>
          <w:szCs w:val="24"/>
        </w:rPr>
      </w:pPr>
    </w:p>
    <w:sdt>
      <w:sdtPr>
        <w:rPr>
          <w:rFonts w:cs="Calibri"/>
          <w:b/>
          <w:bCs/>
          <w:sz w:val="24"/>
          <w:szCs w:val="24"/>
        </w:rPr>
        <w:id w:val="-808551268"/>
        <w:docPartObj>
          <w:docPartGallery w:val="Cover Pages"/>
          <w:docPartUnique/>
        </w:docPartObj>
      </w:sdtPr>
      <w:sdtEndPr>
        <w:rPr>
          <w:b w:val="0"/>
          <w:bCs w:val="0"/>
          <w:sz w:val="21"/>
          <w:szCs w:val="21"/>
        </w:rPr>
      </w:sdtEndPr>
      <w:sdtContent>
        <w:p w14:paraId="26D1E459" w14:textId="61C96AFC" w:rsidR="003255A2" w:rsidRPr="003255A2" w:rsidRDefault="003255A2" w:rsidP="009C271D"/>
        <w:p w14:paraId="5D31F69C" w14:textId="77777777" w:rsidR="003255A2" w:rsidRPr="003255A2" w:rsidRDefault="003255A2" w:rsidP="003255A2">
          <w:pPr>
            <w:spacing w:after="0"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37DB6D02" wp14:editId="77F1BE37">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60CE9510" w14:textId="77777777" w:rsidR="003255A2" w:rsidRPr="003255A2" w:rsidRDefault="003255A2" w:rsidP="003255A2">
          <w:pPr>
            <w:spacing w:before="240" w:after="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70397135" w14:textId="77777777" w:rsidR="003255A2" w:rsidRPr="003255A2" w:rsidRDefault="003255A2" w:rsidP="003255A2">
          <w:pPr>
            <w:spacing w:after="0"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9"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66B8FBC2" w14:textId="77777777" w:rsidR="003255A2" w:rsidRPr="003255A2" w:rsidRDefault="003255A2" w:rsidP="003255A2">
          <w:pPr>
            <w:spacing w:after="0"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0"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619F24E8" w14:textId="77777777" w:rsidR="003255A2" w:rsidRPr="003255A2" w:rsidRDefault="003255A2" w:rsidP="003255A2">
          <w:pPr>
            <w:pBdr>
              <w:bottom w:val="single" w:sz="4" w:space="1" w:color="auto"/>
            </w:pBdr>
            <w:spacing w:after="0" w:line="240" w:lineRule="auto"/>
            <w:jc w:val="center"/>
            <w:rPr>
              <w:rFonts w:ascii="Times New Roman" w:eastAsia="Times New Roman" w:hAnsi="Times New Roman" w:cs="Times New Roman"/>
              <w:sz w:val="18"/>
              <w:szCs w:val="18"/>
              <w:lang w:eastAsia="en-US"/>
            </w:rPr>
          </w:pPr>
        </w:p>
        <w:bookmarkEnd w:id="0"/>
        <w:p w14:paraId="3157B38C"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3255A2" w:rsidRPr="003255A2" w14:paraId="5242E20F" w14:textId="77777777" w:rsidTr="00F71F18">
            <w:tc>
              <w:tcPr>
                <w:tcW w:w="4814" w:type="dxa"/>
              </w:tcPr>
              <w:p w14:paraId="0C8FBE7B" w14:textId="77777777" w:rsidR="003255A2" w:rsidRPr="003255A2" w:rsidRDefault="003255A2" w:rsidP="003255A2">
                <w:pPr>
                  <w:rPr>
                    <w:rFonts w:ascii="Times New Roman" w:hAnsi="Times New Roman"/>
                    <w:sz w:val="24"/>
                    <w:szCs w:val="24"/>
                  </w:rPr>
                </w:pPr>
                <w:r w:rsidRPr="003255A2">
                  <w:rPr>
                    <w:rFonts w:ascii="Times New Roman" w:hAnsi="Times New Roman"/>
                    <w:sz w:val="24"/>
                    <w:szCs w:val="24"/>
                  </w:rPr>
                  <w:t>PATVIRTINTA</w:t>
                </w:r>
              </w:p>
              <w:p w14:paraId="018B2624" w14:textId="6BB1EAA6" w:rsidR="003255A2" w:rsidRPr="003255A2" w:rsidRDefault="003255A2" w:rsidP="003255A2">
                <w:pPr>
                  <w:rPr>
                    <w:rFonts w:ascii="Times New Roman" w:hAnsi="Times New Roman"/>
                    <w:sz w:val="24"/>
                    <w:szCs w:val="24"/>
                  </w:rPr>
                </w:pPr>
                <w:r w:rsidRPr="003255A2">
                  <w:rPr>
                    <w:rFonts w:ascii="Times New Roman" w:hAnsi="Times New Roman"/>
                    <w:sz w:val="24"/>
                    <w:szCs w:val="24"/>
                  </w:rPr>
                  <w:t xml:space="preserve">Kaišiadorių bendrųjų funkcijų tarnybos </w:t>
                </w:r>
                <w:r w:rsidR="00E66D65">
                  <w:rPr>
                    <w:rFonts w:ascii="Times New Roman" w:hAnsi="Times New Roman"/>
                    <w:sz w:val="24"/>
                    <w:szCs w:val="24"/>
                  </w:rPr>
                  <w:t xml:space="preserve">Direktoriaus </w:t>
                </w:r>
                <w:r w:rsidRPr="003255A2">
                  <w:rPr>
                    <w:rFonts w:ascii="Times New Roman" w:hAnsi="Times New Roman"/>
                    <w:sz w:val="24"/>
                    <w:szCs w:val="24"/>
                  </w:rPr>
                  <w:t xml:space="preserve"> 202</w:t>
                </w:r>
                <w:r w:rsidR="00E44996">
                  <w:rPr>
                    <w:rFonts w:ascii="Times New Roman" w:hAnsi="Times New Roman"/>
                    <w:sz w:val="24"/>
                    <w:szCs w:val="24"/>
                  </w:rPr>
                  <w:t>5</w:t>
                </w:r>
                <w:r w:rsidRPr="003255A2">
                  <w:rPr>
                    <w:rFonts w:ascii="Times New Roman" w:hAnsi="Times New Roman"/>
                    <w:sz w:val="24"/>
                    <w:szCs w:val="24"/>
                  </w:rPr>
                  <w:t xml:space="preserve"> m. </w:t>
                </w:r>
                <w:r w:rsidR="006558D0">
                  <w:rPr>
                    <w:rFonts w:ascii="Times New Roman" w:hAnsi="Times New Roman"/>
                    <w:sz w:val="24"/>
                    <w:szCs w:val="24"/>
                  </w:rPr>
                  <w:t>kovo</w:t>
                </w:r>
                <w:r w:rsidR="002F458F">
                  <w:rPr>
                    <w:rFonts w:ascii="Times New Roman" w:hAnsi="Times New Roman"/>
                    <w:sz w:val="24"/>
                    <w:szCs w:val="24"/>
                  </w:rPr>
                  <w:t xml:space="preserve"> </w:t>
                </w:r>
                <w:r w:rsidR="006558D0">
                  <w:rPr>
                    <w:rFonts w:ascii="Times New Roman" w:hAnsi="Times New Roman"/>
                    <w:sz w:val="24"/>
                    <w:szCs w:val="24"/>
                  </w:rPr>
                  <w:t>4</w:t>
                </w:r>
                <w:r w:rsidRPr="003255A2">
                  <w:rPr>
                    <w:rFonts w:ascii="Times New Roman" w:hAnsi="Times New Roman"/>
                    <w:sz w:val="24"/>
                    <w:szCs w:val="24"/>
                  </w:rPr>
                  <w:t xml:space="preserve">  d. </w:t>
                </w:r>
                <w:r w:rsidR="00E66D65">
                  <w:rPr>
                    <w:rFonts w:ascii="Times New Roman" w:hAnsi="Times New Roman"/>
                    <w:sz w:val="24"/>
                    <w:szCs w:val="24"/>
                  </w:rPr>
                  <w:t xml:space="preserve">įsakymu </w:t>
                </w:r>
                <w:r w:rsidRPr="003255A2">
                  <w:rPr>
                    <w:rFonts w:ascii="Times New Roman" w:hAnsi="Times New Roman"/>
                    <w:sz w:val="24"/>
                    <w:szCs w:val="24"/>
                  </w:rPr>
                  <w:t xml:space="preserve"> Nr. 1</w:t>
                </w:r>
                <w:r w:rsidR="00E66D65">
                  <w:rPr>
                    <w:rFonts w:ascii="Times New Roman" w:hAnsi="Times New Roman"/>
                    <w:sz w:val="24"/>
                    <w:szCs w:val="24"/>
                  </w:rPr>
                  <w:t>.2.-</w:t>
                </w:r>
                <w:r w:rsidR="00F45A59">
                  <w:rPr>
                    <w:rFonts w:ascii="Times New Roman" w:hAnsi="Times New Roman"/>
                    <w:sz w:val="24"/>
                    <w:szCs w:val="24"/>
                  </w:rPr>
                  <w:t>35</w:t>
                </w:r>
              </w:p>
            </w:tc>
          </w:tr>
        </w:tbl>
        <w:p w14:paraId="6AE72F04"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p w14:paraId="4203A264"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p w14:paraId="2079AC93"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p w14:paraId="4650C2E2" w14:textId="4D1C67DB" w:rsidR="003255A2" w:rsidRPr="003255A2" w:rsidRDefault="002F458F" w:rsidP="002F458F">
          <w:pPr>
            <w:spacing w:after="0" w:line="240" w:lineRule="auto"/>
            <w:jc w:val="center"/>
            <w:rPr>
              <w:rFonts w:ascii="Times New Roman" w:eastAsia="Times New Roman" w:hAnsi="Times New Roman" w:cs="Times New Roman"/>
              <w:b/>
              <w:sz w:val="24"/>
              <w:szCs w:val="24"/>
              <w:lang w:eastAsia="en-US"/>
            </w:rPr>
          </w:pPr>
          <w:r w:rsidRPr="002F458F">
            <w:rPr>
              <w:rFonts w:ascii="Times New Roman" w:eastAsia="Times New Roman" w:hAnsi="Times New Roman" w:cs="Times New Roman"/>
              <w:b/>
              <w:sz w:val="24"/>
              <w:szCs w:val="24"/>
              <w:lang w:eastAsia="en-US"/>
            </w:rPr>
            <w:t xml:space="preserve">MAŽOS VERTĖS VIEŠOJO PIRKIMO </w:t>
          </w:r>
          <w:r>
            <w:rPr>
              <w:rFonts w:ascii="Times New Roman" w:eastAsia="Times New Roman" w:hAnsi="Times New Roman" w:cs="Times New Roman"/>
              <w:b/>
              <w:sz w:val="24"/>
              <w:szCs w:val="24"/>
              <w:lang w:eastAsia="en-US"/>
            </w:rPr>
            <w:t>,,</w:t>
          </w:r>
          <w:r w:rsidRPr="003255A2">
            <w:rPr>
              <w:rFonts w:ascii="Times New Roman" w:eastAsia="Times New Roman" w:hAnsi="Times New Roman" w:cs="Times New Roman"/>
              <w:b/>
              <w:sz w:val="24"/>
              <w:szCs w:val="24"/>
              <w:lang w:eastAsia="en-US"/>
            </w:rPr>
            <w:t xml:space="preserve">KAIŠIADORIŲ </w:t>
          </w:r>
          <w:r>
            <w:rPr>
              <w:rFonts w:ascii="Times New Roman" w:eastAsia="Times New Roman" w:hAnsi="Times New Roman" w:cs="Times New Roman"/>
              <w:b/>
              <w:sz w:val="24"/>
              <w:szCs w:val="24"/>
              <w:lang w:eastAsia="en-US"/>
            </w:rPr>
            <w:t xml:space="preserve">SOCIALINIŲ PASLAUGŲ CENTRO NESPECIALIZUOTO PAVĖŽĖJIMO LENGVAISIAIS AUTOMOBILIAIS PASLAUGŲ PIRKIMAS“ </w:t>
          </w:r>
          <w:bookmarkStart w:id="1" w:name="_Hlk133482488"/>
          <w:r w:rsidR="009F6328" w:rsidRPr="009F6328">
            <w:t xml:space="preserve"> </w:t>
          </w:r>
          <w:r w:rsidR="009F6328" w:rsidRPr="009F6328">
            <w:rPr>
              <w:rFonts w:ascii="Times New Roman" w:eastAsia="Times New Roman" w:hAnsi="Times New Roman" w:cs="Times New Roman"/>
              <w:b/>
              <w:sz w:val="24"/>
              <w:szCs w:val="24"/>
              <w:lang w:eastAsia="en-US"/>
            </w:rPr>
            <w:t>SKELBIAMOS APKLAUSOS SĄLYGOS</w:t>
          </w:r>
        </w:p>
        <w:bookmarkEnd w:id="1"/>
        <w:p w14:paraId="7E48ECF5" w14:textId="77777777" w:rsidR="003255A2" w:rsidRPr="003255A2" w:rsidRDefault="003255A2" w:rsidP="003255A2">
          <w:pPr>
            <w:ind w:firstLine="567"/>
            <w:jc w:val="center"/>
            <w:rPr>
              <w:rFonts w:ascii="Times New Roman" w:hAnsi="Times New Roman"/>
              <w:b/>
              <w:szCs w:val="20"/>
            </w:rPr>
          </w:pPr>
        </w:p>
        <w:p w14:paraId="4EB77F32" w14:textId="77777777" w:rsidR="003255A2" w:rsidRPr="003255A2" w:rsidRDefault="003255A2" w:rsidP="003255A2">
          <w:pPr>
            <w:ind w:firstLine="567"/>
            <w:jc w:val="center"/>
            <w:rPr>
              <w:rFonts w:ascii="Times New Roman" w:hAnsi="Times New Roman"/>
              <w:b/>
              <w:szCs w:val="20"/>
            </w:rPr>
          </w:pPr>
        </w:p>
        <w:p w14:paraId="7097754E" w14:textId="77777777" w:rsidR="003255A2" w:rsidRPr="003255A2" w:rsidRDefault="003255A2" w:rsidP="003255A2">
          <w:pPr>
            <w:ind w:firstLine="567"/>
            <w:jc w:val="center"/>
            <w:rPr>
              <w:rFonts w:ascii="Times New Roman" w:hAnsi="Times New Roman"/>
              <w:b/>
              <w:szCs w:val="20"/>
            </w:rPr>
          </w:pPr>
        </w:p>
        <w:p w14:paraId="7D7C30DC" w14:textId="77777777" w:rsidR="003255A2" w:rsidRPr="003255A2" w:rsidRDefault="003255A2" w:rsidP="003255A2">
          <w:pPr>
            <w:spacing w:after="120" w:line="20" w:lineRule="atLeast"/>
            <w:contextualSpacing/>
            <w:jc w:val="center"/>
            <w:rPr>
              <w:rFonts w:cs="Calibri"/>
              <w:sz w:val="24"/>
              <w:szCs w:val="24"/>
            </w:rPr>
          </w:pPr>
          <w:r w:rsidRPr="003255A2">
            <w:rPr>
              <w:rFonts w:ascii="Times New Roman" w:hAnsi="Times New Roman"/>
              <w:b/>
              <w:sz w:val="24"/>
              <w:szCs w:val="24"/>
            </w:rPr>
            <w:br w:type="page"/>
          </w:r>
        </w:p>
        <w:p w14:paraId="30729C1A" w14:textId="3C9951DA" w:rsidR="003255A2" w:rsidRPr="003255A2" w:rsidRDefault="00000000" w:rsidP="003255A2">
          <w:pPr>
            <w:spacing w:after="120" w:line="20" w:lineRule="atLeast"/>
            <w:contextualSpacing/>
            <w:rPr>
              <w:rFonts w:cs="Calibri"/>
            </w:rPr>
          </w:pPr>
        </w:p>
      </w:sdtContent>
    </w:sdt>
    <w:p w14:paraId="0317F31A" w14:textId="42B29C10" w:rsidR="00027FA8" w:rsidRPr="000B0CA2" w:rsidRDefault="00027FA8" w:rsidP="003F3FCF">
      <w:pPr>
        <w:pStyle w:val="Turinioantrat"/>
        <w:spacing w:before="0" w:after="0"/>
        <w:contextualSpacing/>
        <w:jc w:val="both"/>
        <w:rPr>
          <w:rFonts w:ascii="Times New Roman" w:hAnsi="Times New Roman"/>
        </w:rPr>
      </w:pPr>
      <w:r w:rsidRPr="000B0CA2">
        <w:rPr>
          <w:rFonts w:ascii="Times New Roman" w:hAnsi="Times New Roman"/>
        </w:rPr>
        <w:t>TURINYS</w:t>
      </w:r>
    </w:p>
    <w:p w14:paraId="48D5D056" w14:textId="39D6C8ED" w:rsidR="00027FA8" w:rsidRPr="00A22BCA" w:rsidRDefault="00027FA8" w:rsidP="00BC2E50">
      <w:pPr>
        <w:pStyle w:val="Turinys1"/>
      </w:pPr>
      <w:r w:rsidRPr="0064342F">
        <w:fldChar w:fldCharType="begin"/>
      </w:r>
      <w:r w:rsidRPr="0064342F">
        <w:instrText xml:space="preserve"> TOC \o "1-3" \h \z \u </w:instrText>
      </w:r>
      <w:r w:rsidRPr="0064342F">
        <w:fldChar w:fldCharType="separate"/>
      </w:r>
      <w:hyperlink w:anchor="_Toc80022598" w:history="1">
        <w:r w:rsidRPr="00A22BCA">
          <w:rPr>
            <w:rStyle w:val="Hipersaitas"/>
          </w:rPr>
          <w:t>1.</w:t>
        </w:r>
        <w:r w:rsidRPr="00A22BCA">
          <w:tab/>
        </w:r>
        <w:r w:rsidRPr="00A22BCA">
          <w:rPr>
            <w:rStyle w:val="Hipersaitas"/>
          </w:rPr>
          <w:t>Sąvokos ir sutrumpinimai</w:t>
        </w:r>
        <w:r w:rsidRPr="00A22BCA">
          <w:rPr>
            <w:webHidden/>
          </w:rPr>
          <w:tab/>
        </w:r>
        <w:r w:rsidRPr="00A22BCA">
          <w:rPr>
            <w:webHidden/>
          </w:rPr>
          <w:fldChar w:fldCharType="begin"/>
        </w:r>
        <w:r w:rsidRPr="00A22BCA">
          <w:rPr>
            <w:webHidden/>
          </w:rPr>
          <w:instrText xml:space="preserve"> PAGEREF _Toc80022598 \h </w:instrText>
        </w:r>
        <w:r w:rsidRPr="00A22BCA">
          <w:rPr>
            <w:webHidden/>
          </w:rPr>
        </w:r>
        <w:r w:rsidRPr="00A22BCA">
          <w:rPr>
            <w:webHidden/>
          </w:rPr>
          <w:fldChar w:fldCharType="separate"/>
        </w:r>
        <w:r w:rsidR="0032790C">
          <w:rPr>
            <w:webHidden/>
          </w:rPr>
          <w:t>2</w:t>
        </w:r>
        <w:r w:rsidRPr="00A22BCA">
          <w:rPr>
            <w:webHidden/>
          </w:rPr>
          <w:fldChar w:fldCharType="end"/>
        </w:r>
      </w:hyperlink>
    </w:p>
    <w:p w14:paraId="4DA64D4F" w14:textId="33CD6B0F" w:rsidR="00027FA8" w:rsidRPr="00A22BCA" w:rsidRDefault="00027FA8" w:rsidP="00BC2E50">
      <w:pPr>
        <w:pStyle w:val="Turinys1"/>
      </w:pPr>
      <w:hyperlink w:anchor="_Toc80022599" w:history="1">
        <w:r w:rsidRPr="00A22BCA">
          <w:rPr>
            <w:rStyle w:val="Hipersaitas"/>
          </w:rPr>
          <w:t>2.</w:t>
        </w:r>
        <w:r w:rsidRPr="00A22BCA">
          <w:tab/>
        </w:r>
        <w:r w:rsidRPr="00A22BCA">
          <w:rPr>
            <w:rStyle w:val="Hipersaitas"/>
          </w:rPr>
          <w:t>Terminai</w:t>
        </w:r>
        <w:r w:rsidRPr="00A22BCA">
          <w:rPr>
            <w:webHidden/>
          </w:rPr>
          <w:tab/>
        </w:r>
        <w:r w:rsidRPr="00A22BCA">
          <w:rPr>
            <w:webHidden/>
          </w:rPr>
          <w:fldChar w:fldCharType="begin"/>
        </w:r>
        <w:r w:rsidRPr="00A22BCA">
          <w:rPr>
            <w:webHidden/>
          </w:rPr>
          <w:instrText xml:space="preserve"> PAGEREF _Toc80022599 \h </w:instrText>
        </w:r>
        <w:r w:rsidRPr="00A22BCA">
          <w:rPr>
            <w:webHidden/>
          </w:rPr>
        </w:r>
        <w:r w:rsidRPr="00A22BCA">
          <w:rPr>
            <w:webHidden/>
          </w:rPr>
          <w:fldChar w:fldCharType="separate"/>
        </w:r>
        <w:r w:rsidR="0032790C">
          <w:rPr>
            <w:webHidden/>
          </w:rPr>
          <w:t>3</w:t>
        </w:r>
        <w:r w:rsidRPr="00A22BCA">
          <w:rPr>
            <w:webHidden/>
          </w:rPr>
          <w:fldChar w:fldCharType="end"/>
        </w:r>
      </w:hyperlink>
    </w:p>
    <w:p w14:paraId="7FF0A6EA" w14:textId="538CC358" w:rsidR="00027FA8" w:rsidRPr="00A22BCA" w:rsidRDefault="00027FA8" w:rsidP="00BC2E50">
      <w:pPr>
        <w:pStyle w:val="Turinys1"/>
      </w:pPr>
      <w:hyperlink w:anchor="_Toc80022600" w:history="1">
        <w:r w:rsidRPr="00A22BCA">
          <w:rPr>
            <w:rStyle w:val="Hipersaitas"/>
          </w:rPr>
          <w:t>3.</w:t>
        </w:r>
        <w:r w:rsidRPr="00A22BCA">
          <w:tab/>
        </w:r>
        <w:r w:rsidRPr="00A22BCA">
          <w:rPr>
            <w:rStyle w:val="Hipersaitas"/>
          </w:rPr>
          <w:t>Bendrosios nuostatos</w:t>
        </w:r>
        <w:r w:rsidRPr="00A22BCA">
          <w:rPr>
            <w:webHidden/>
          </w:rPr>
          <w:tab/>
        </w:r>
        <w:r w:rsidRPr="00A22BCA">
          <w:rPr>
            <w:webHidden/>
          </w:rPr>
          <w:fldChar w:fldCharType="begin"/>
        </w:r>
        <w:r w:rsidRPr="00A22BCA">
          <w:rPr>
            <w:webHidden/>
          </w:rPr>
          <w:instrText xml:space="preserve"> PAGEREF _Toc80022600 \h </w:instrText>
        </w:r>
        <w:r w:rsidRPr="00A22BCA">
          <w:rPr>
            <w:webHidden/>
          </w:rPr>
        </w:r>
        <w:r w:rsidRPr="00A22BCA">
          <w:rPr>
            <w:webHidden/>
          </w:rPr>
          <w:fldChar w:fldCharType="separate"/>
        </w:r>
        <w:r w:rsidR="0032790C">
          <w:rPr>
            <w:webHidden/>
          </w:rPr>
          <w:t>6</w:t>
        </w:r>
        <w:r w:rsidRPr="00A22BCA">
          <w:rPr>
            <w:webHidden/>
          </w:rPr>
          <w:fldChar w:fldCharType="end"/>
        </w:r>
      </w:hyperlink>
    </w:p>
    <w:p w14:paraId="4E404955" w14:textId="52C99E80" w:rsidR="00027FA8" w:rsidRPr="00A22BCA" w:rsidRDefault="00027FA8" w:rsidP="00BC2E50">
      <w:pPr>
        <w:pStyle w:val="Turinys1"/>
      </w:pPr>
      <w:hyperlink w:anchor="_Toc80022601" w:history="1">
        <w:r w:rsidRPr="00A22BCA">
          <w:rPr>
            <w:rStyle w:val="Hipersaitas"/>
          </w:rPr>
          <w:t>4.</w:t>
        </w:r>
        <w:r w:rsidRPr="00A22BCA">
          <w:tab/>
        </w:r>
        <w:r w:rsidRPr="00A22BCA">
          <w:rPr>
            <w:rStyle w:val="Hipersaitas"/>
          </w:rPr>
          <w:t>Pirkimo objektas</w:t>
        </w:r>
        <w:r w:rsidRPr="00A22BCA">
          <w:rPr>
            <w:webHidden/>
          </w:rPr>
          <w:tab/>
        </w:r>
        <w:r w:rsidRPr="00A22BCA">
          <w:rPr>
            <w:webHidden/>
          </w:rPr>
          <w:fldChar w:fldCharType="begin"/>
        </w:r>
        <w:r w:rsidRPr="00A22BCA">
          <w:rPr>
            <w:webHidden/>
          </w:rPr>
          <w:instrText xml:space="preserve"> PAGEREF _Toc80022601 \h </w:instrText>
        </w:r>
        <w:r w:rsidRPr="00A22BCA">
          <w:rPr>
            <w:webHidden/>
          </w:rPr>
        </w:r>
        <w:r w:rsidRPr="00A22BCA">
          <w:rPr>
            <w:webHidden/>
          </w:rPr>
          <w:fldChar w:fldCharType="separate"/>
        </w:r>
        <w:r w:rsidR="0032790C">
          <w:rPr>
            <w:webHidden/>
          </w:rPr>
          <w:t>7</w:t>
        </w:r>
        <w:r w:rsidRPr="00A22BCA">
          <w:rPr>
            <w:webHidden/>
          </w:rPr>
          <w:fldChar w:fldCharType="end"/>
        </w:r>
      </w:hyperlink>
    </w:p>
    <w:p w14:paraId="134A1221" w14:textId="74BFDBAD" w:rsidR="00027FA8" w:rsidRPr="00A22BCA" w:rsidRDefault="00027FA8" w:rsidP="00BC2E50">
      <w:pPr>
        <w:pStyle w:val="Turinys1"/>
      </w:pPr>
      <w:hyperlink w:anchor="_Toc80022602" w:history="1">
        <w:r w:rsidRPr="00A22BCA">
          <w:rPr>
            <w:rStyle w:val="Hipersaitas"/>
          </w:rPr>
          <w:t>5.</w:t>
        </w:r>
        <w:r w:rsidRPr="00A22BCA">
          <w:tab/>
        </w:r>
        <w:r w:rsidRPr="00A22BCA">
          <w:rPr>
            <w:rStyle w:val="Hipersaitas"/>
          </w:rPr>
          <w:t>Perkančiosios organizacijos ir tiekėjų bendravimo ir keitimosi informacija priemonės</w:t>
        </w:r>
        <w:r w:rsidRPr="00A22BCA">
          <w:rPr>
            <w:webHidden/>
          </w:rPr>
          <w:tab/>
        </w:r>
        <w:r w:rsidRPr="00A22BCA">
          <w:rPr>
            <w:webHidden/>
          </w:rPr>
          <w:fldChar w:fldCharType="begin"/>
        </w:r>
        <w:r w:rsidRPr="00A22BCA">
          <w:rPr>
            <w:webHidden/>
          </w:rPr>
          <w:instrText xml:space="preserve"> PAGEREF _Toc80022602 \h </w:instrText>
        </w:r>
        <w:r w:rsidRPr="00A22BCA">
          <w:rPr>
            <w:webHidden/>
          </w:rPr>
        </w:r>
        <w:r w:rsidRPr="00A22BCA">
          <w:rPr>
            <w:webHidden/>
          </w:rPr>
          <w:fldChar w:fldCharType="separate"/>
        </w:r>
        <w:r w:rsidR="0032790C">
          <w:rPr>
            <w:webHidden/>
          </w:rPr>
          <w:t>7</w:t>
        </w:r>
        <w:r w:rsidRPr="00A22BCA">
          <w:rPr>
            <w:webHidden/>
          </w:rPr>
          <w:fldChar w:fldCharType="end"/>
        </w:r>
      </w:hyperlink>
    </w:p>
    <w:p w14:paraId="1BA64412" w14:textId="73FAAD29" w:rsidR="00027FA8" w:rsidRPr="00A22BCA" w:rsidRDefault="00027FA8" w:rsidP="00BC2E50">
      <w:pPr>
        <w:pStyle w:val="Turinys1"/>
      </w:pPr>
      <w:hyperlink w:anchor="_Toc80022603" w:history="1">
        <w:r w:rsidRPr="00A22BCA">
          <w:rPr>
            <w:rStyle w:val="Hipersaitas"/>
          </w:rPr>
          <w:t>6.</w:t>
        </w:r>
        <w:r w:rsidRPr="00A22BCA">
          <w:tab/>
        </w:r>
        <w:r w:rsidRPr="00A22BCA">
          <w:rPr>
            <w:rStyle w:val="Hipersaitas"/>
          </w:rPr>
          <w:t>Pirkimo dokumentų paaiškinimai ir patikslinimai</w:t>
        </w:r>
        <w:r w:rsidRPr="00A22BCA">
          <w:rPr>
            <w:webHidden/>
          </w:rPr>
          <w:tab/>
        </w:r>
        <w:r w:rsidRPr="00A22BCA">
          <w:rPr>
            <w:webHidden/>
          </w:rPr>
          <w:fldChar w:fldCharType="begin"/>
        </w:r>
        <w:r w:rsidRPr="00A22BCA">
          <w:rPr>
            <w:webHidden/>
          </w:rPr>
          <w:instrText xml:space="preserve"> PAGEREF _Toc80022603 \h </w:instrText>
        </w:r>
        <w:r w:rsidRPr="00A22BCA">
          <w:rPr>
            <w:webHidden/>
          </w:rPr>
        </w:r>
        <w:r w:rsidRPr="00A22BCA">
          <w:rPr>
            <w:webHidden/>
          </w:rPr>
          <w:fldChar w:fldCharType="separate"/>
        </w:r>
        <w:r w:rsidR="0032790C">
          <w:rPr>
            <w:webHidden/>
          </w:rPr>
          <w:t>8</w:t>
        </w:r>
        <w:r w:rsidRPr="00A22BCA">
          <w:rPr>
            <w:webHidden/>
          </w:rPr>
          <w:fldChar w:fldCharType="end"/>
        </w:r>
      </w:hyperlink>
    </w:p>
    <w:p w14:paraId="548E3656" w14:textId="790E84DE" w:rsidR="00027FA8" w:rsidRPr="00A22BCA" w:rsidRDefault="00027FA8" w:rsidP="00BC2E50">
      <w:pPr>
        <w:pStyle w:val="Turinys1"/>
      </w:pPr>
      <w:hyperlink w:anchor="_Toc80022604" w:history="1">
        <w:r w:rsidRPr="00A22BCA">
          <w:rPr>
            <w:rStyle w:val="Hipersaitas"/>
          </w:rPr>
          <w:t>7.</w:t>
        </w:r>
        <w:r w:rsidRPr="00A22BCA">
          <w:tab/>
        </w:r>
        <w:r w:rsidRPr="00A22BCA">
          <w:rPr>
            <w:rStyle w:val="Hipersaitas"/>
          </w:rPr>
          <w:t>Susitikimai su tiekėjais ir pirkimo objekto apžiūra</w:t>
        </w:r>
        <w:r w:rsidRPr="00A22BCA">
          <w:rPr>
            <w:webHidden/>
          </w:rPr>
          <w:tab/>
        </w:r>
        <w:r w:rsidRPr="00A22BCA">
          <w:rPr>
            <w:webHidden/>
          </w:rPr>
          <w:fldChar w:fldCharType="begin"/>
        </w:r>
        <w:r w:rsidRPr="00A22BCA">
          <w:rPr>
            <w:webHidden/>
          </w:rPr>
          <w:instrText xml:space="preserve"> PAGEREF _Toc80022604 \h </w:instrText>
        </w:r>
        <w:r w:rsidRPr="00A22BCA">
          <w:rPr>
            <w:webHidden/>
          </w:rPr>
        </w:r>
        <w:r w:rsidRPr="00A22BCA">
          <w:rPr>
            <w:webHidden/>
          </w:rPr>
          <w:fldChar w:fldCharType="separate"/>
        </w:r>
        <w:r w:rsidR="0032790C">
          <w:rPr>
            <w:webHidden/>
          </w:rPr>
          <w:t>8</w:t>
        </w:r>
        <w:r w:rsidRPr="00A22BCA">
          <w:rPr>
            <w:webHidden/>
          </w:rPr>
          <w:fldChar w:fldCharType="end"/>
        </w:r>
      </w:hyperlink>
    </w:p>
    <w:p w14:paraId="6EC76C3D" w14:textId="158F7BBE" w:rsidR="00027FA8" w:rsidRPr="00A22BCA" w:rsidRDefault="00027FA8" w:rsidP="00BC2E50">
      <w:pPr>
        <w:pStyle w:val="Turinys1"/>
      </w:pPr>
      <w:hyperlink w:anchor="_Toc80022605" w:history="1">
        <w:r w:rsidRPr="00A22BCA">
          <w:rPr>
            <w:rStyle w:val="Hipersaitas"/>
          </w:rPr>
          <w:t>8.</w:t>
        </w:r>
        <w:r w:rsidRPr="00A22BCA">
          <w:tab/>
        </w:r>
        <w:r w:rsidRPr="00A22BCA">
          <w:rPr>
            <w:rStyle w:val="Hipersaitas"/>
          </w:rPr>
          <w:t>Tiekėjų pašalinimo pagrindai</w:t>
        </w:r>
        <w:r w:rsidRPr="00A22BCA">
          <w:rPr>
            <w:webHidden/>
          </w:rPr>
          <w:tab/>
        </w:r>
        <w:r w:rsidRPr="00A22BCA">
          <w:rPr>
            <w:webHidden/>
          </w:rPr>
          <w:fldChar w:fldCharType="begin"/>
        </w:r>
        <w:r w:rsidRPr="00A22BCA">
          <w:rPr>
            <w:webHidden/>
          </w:rPr>
          <w:instrText xml:space="preserve"> PAGEREF _Toc80022605 \h </w:instrText>
        </w:r>
        <w:r w:rsidRPr="00A22BCA">
          <w:rPr>
            <w:webHidden/>
          </w:rPr>
        </w:r>
        <w:r w:rsidRPr="00A22BCA">
          <w:rPr>
            <w:webHidden/>
          </w:rPr>
          <w:fldChar w:fldCharType="separate"/>
        </w:r>
        <w:r w:rsidR="0032790C">
          <w:rPr>
            <w:webHidden/>
          </w:rPr>
          <w:t>9</w:t>
        </w:r>
        <w:r w:rsidRPr="00A22BCA">
          <w:rPr>
            <w:webHidden/>
          </w:rPr>
          <w:fldChar w:fldCharType="end"/>
        </w:r>
      </w:hyperlink>
    </w:p>
    <w:p w14:paraId="739048AF" w14:textId="385B14EB" w:rsidR="00027FA8" w:rsidRPr="00A22BCA" w:rsidRDefault="00027FA8" w:rsidP="00BC2E50">
      <w:pPr>
        <w:pStyle w:val="Turinys1"/>
      </w:pPr>
      <w:hyperlink w:anchor="_Toc80022606" w:history="1">
        <w:r w:rsidRPr="00A22BCA">
          <w:rPr>
            <w:rStyle w:val="Hipersaitas"/>
          </w:rPr>
          <w:t>9.</w:t>
        </w:r>
        <w:r w:rsidRPr="00A22BCA">
          <w:tab/>
        </w:r>
        <w:r w:rsidRPr="00A22BCA">
          <w:rPr>
            <w:rStyle w:val="Hipersaitas"/>
          </w:rPr>
          <w:t>Tiekėjų kvalifikacijos reikalavimai ir reikalaujami kokybės bei aplinkos apsaugos vadybos sistemų standartai</w:t>
        </w:r>
        <w:r w:rsidRPr="00A22BCA">
          <w:rPr>
            <w:webHidden/>
          </w:rPr>
          <w:tab/>
        </w:r>
        <w:r w:rsidRPr="00A22BCA">
          <w:rPr>
            <w:webHidden/>
          </w:rPr>
          <w:fldChar w:fldCharType="begin"/>
        </w:r>
        <w:r w:rsidRPr="00A22BCA">
          <w:rPr>
            <w:webHidden/>
          </w:rPr>
          <w:instrText xml:space="preserve"> PAGEREF _Toc80022606 \h </w:instrText>
        </w:r>
        <w:r w:rsidRPr="00A22BCA">
          <w:rPr>
            <w:webHidden/>
          </w:rPr>
        </w:r>
        <w:r w:rsidRPr="00A22BCA">
          <w:rPr>
            <w:webHidden/>
          </w:rPr>
          <w:fldChar w:fldCharType="separate"/>
        </w:r>
        <w:r w:rsidR="0032790C">
          <w:rPr>
            <w:webHidden/>
          </w:rPr>
          <w:t>9</w:t>
        </w:r>
        <w:r w:rsidRPr="00A22BCA">
          <w:rPr>
            <w:webHidden/>
          </w:rPr>
          <w:fldChar w:fldCharType="end"/>
        </w:r>
      </w:hyperlink>
    </w:p>
    <w:p w14:paraId="01414A67" w14:textId="08631E44" w:rsidR="00027FA8" w:rsidRPr="00A22BCA" w:rsidRDefault="00027FA8" w:rsidP="00BC2E50">
      <w:pPr>
        <w:pStyle w:val="Turinys1"/>
      </w:pPr>
      <w:hyperlink w:anchor="_Toc80022607" w:history="1">
        <w:r w:rsidRPr="00A22BCA">
          <w:rPr>
            <w:rStyle w:val="Hipersaitas"/>
          </w:rPr>
          <w:t>10.</w:t>
        </w:r>
        <w:r w:rsidRPr="00A22BCA">
          <w:tab/>
        </w:r>
        <w:r w:rsidRPr="00A22BCA">
          <w:rPr>
            <w:rStyle w:val="Hipersaitas"/>
          </w:rPr>
          <w:t>Rezervuota teisė dalyvauti pirkime</w:t>
        </w:r>
        <w:r w:rsidRPr="00A22BCA">
          <w:rPr>
            <w:webHidden/>
          </w:rPr>
          <w:tab/>
        </w:r>
        <w:r w:rsidRPr="00A22BCA">
          <w:rPr>
            <w:webHidden/>
          </w:rPr>
          <w:fldChar w:fldCharType="begin"/>
        </w:r>
        <w:r w:rsidRPr="00A22BCA">
          <w:rPr>
            <w:webHidden/>
          </w:rPr>
          <w:instrText xml:space="preserve"> PAGEREF _Toc80022607 \h </w:instrText>
        </w:r>
        <w:r w:rsidRPr="00A22BCA">
          <w:rPr>
            <w:webHidden/>
          </w:rPr>
        </w:r>
        <w:r w:rsidRPr="00A22BCA">
          <w:rPr>
            <w:webHidden/>
          </w:rPr>
          <w:fldChar w:fldCharType="separate"/>
        </w:r>
        <w:r w:rsidR="0032790C">
          <w:rPr>
            <w:webHidden/>
          </w:rPr>
          <w:t>9</w:t>
        </w:r>
        <w:r w:rsidRPr="00A22BCA">
          <w:rPr>
            <w:webHidden/>
          </w:rPr>
          <w:fldChar w:fldCharType="end"/>
        </w:r>
      </w:hyperlink>
    </w:p>
    <w:p w14:paraId="08050F1C" w14:textId="65F68304" w:rsidR="00027FA8" w:rsidRPr="00A22BCA" w:rsidRDefault="00027FA8" w:rsidP="00BC2E50">
      <w:pPr>
        <w:pStyle w:val="Turinys1"/>
      </w:pPr>
      <w:hyperlink w:anchor="_Toc80022609" w:history="1">
        <w:r w:rsidRPr="00A22BCA">
          <w:rPr>
            <w:rStyle w:val="Hipersaitas"/>
          </w:rPr>
          <w:t>1</w:t>
        </w:r>
        <w:r w:rsidR="00361491" w:rsidRPr="00A22BCA">
          <w:rPr>
            <w:rStyle w:val="Hipersaitas"/>
          </w:rPr>
          <w:t>1</w:t>
        </w:r>
        <w:r w:rsidRPr="00A22BCA">
          <w:rPr>
            <w:rStyle w:val="Hipersaitas"/>
          </w:rPr>
          <w:t>.</w:t>
        </w:r>
        <w:r w:rsidRPr="00A22BCA">
          <w:tab/>
        </w:r>
        <w:r w:rsidRPr="00A22BCA">
          <w:rPr>
            <w:rStyle w:val="Hipersaitas"/>
          </w:rPr>
          <w:t>Rėmimasis ūkio subjektų pajėgumais</w:t>
        </w:r>
        <w:r w:rsidRPr="00A22BCA">
          <w:rPr>
            <w:webHidden/>
          </w:rPr>
          <w:tab/>
        </w:r>
      </w:hyperlink>
      <w:r w:rsidR="00A94E80" w:rsidRPr="00A22BCA">
        <w:t>9</w:t>
      </w:r>
    </w:p>
    <w:p w14:paraId="45215294" w14:textId="39EBBE6D" w:rsidR="00027FA8" w:rsidRPr="00A22BCA" w:rsidRDefault="00027FA8" w:rsidP="00BC2E50">
      <w:pPr>
        <w:pStyle w:val="Turinys1"/>
      </w:pPr>
      <w:hyperlink w:anchor="_Toc80022610" w:history="1">
        <w:r w:rsidRPr="00A22BCA">
          <w:rPr>
            <w:rStyle w:val="Hipersaitas"/>
          </w:rPr>
          <w:t>1</w:t>
        </w:r>
        <w:r w:rsidR="00361491" w:rsidRPr="00A22BCA">
          <w:rPr>
            <w:rStyle w:val="Hipersaitas"/>
          </w:rPr>
          <w:t>2</w:t>
        </w:r>
        <w:r w:rsidRPr="00A22BCA">
          <w:rPr>
            <w:rStyle w:val="Hipersaitas"/>
          </w:rPr>
          <w:t>.</w:t>
        </w:r>
        <w:r w:rsidRPr="00A22BCA">
          <w:tab/>
        </w:r>
        <w:r w:rsidRPr="00A22BCA">
          <w:rPr>
            <w:rStyle w:val="Hipersaitas"/>
          </w:rPr>
          <w:t>Subtiekėjų pasitelkimas</w:t>
        </w:r>
        <w:r w:rsidRPr="00A22BCA">
          <w:rPr>
            <w:webHidden/>
          </w:rPr>
          <w:tab/>
        </w:r>
      </w:hyperlink>
      <w:r w:rsidR="00A94E80" w:rsidRPr="00A22BCA">
        <w:t>9</w:t>
      </w:r>
    </w:p>
    <w:p w14:paraId="2A69D474" w14:textId="356FDB1B" w:rsidR="00027FA8" w:rsidRPr="00A22BCA" w:rsidRDefault="00027FA8" w:rsidP="00BC2E50">
      <w:pPr>
        <w:pStyle w:val="Turinys1"/>
      </w:pPr>
      <w:hyperlink w:anchor="_Toc80022611" w:history="1">
        <w:r w:rsidRPr="00A22BCA">
          <w:rPr>
            <w:rStyle w:val="Hipersaitas"/>
          </w:rPr>
          <w:t>1</w:t>
        </w:r>
        <w:r w:rsidR="00361491" w:rsidRPr="00A22BCA">
          <w:rPr>
            <w:rStyle w:val="Hipersaitas"/>
          </w:rPr>
          <w:t>3</w:t>
        </w:r>
        <w:r w:rsidRPr="00A22BCA">
          <w:rPr>
            <w:rStyle w:val="Hipersaitas"/>
          </w:rPr>
          <w:t>.</w:t>
        </w:r>
        <w:r w:rsidRPr="00A22BCA">
          <w:tab/>
        </w:r>
        <w:r w:rsidRPr="00A22BCA">
          <w:rPr>
            <w:rStyle w:val="Hipersaitas"/>
          </w:rPr>
          <w:t>Ūkio subjektų grupės dalyvavimas</w:t>
        </w:r>
        <w:r w:rsidRPr="00A22BCA">
          <w:rPr>
            <w:webHidden/>
          </w:rPr>
          <w:tab/>
        </w:r>
        <w:r w:rsidRPr="00A22BCA">
          <w:rPr>
            <w:webHidden/>
          </w:rPr>
          <w:fldChar w:fldCharType="begin"/>
        </w:r>
        <w:r w:rsidRPr="00A22BCA">
          <w:rPr>
            <w:webHidden/>
          </w:rPr>
          <w:instrText xml:space="preserve"> PAGEREF _Toc80022611 \h </w:instrText>
        </w:r>
        <w:r w:rsidRPr="00A22BCA">
          <w:rPr>
            <w:webHidden/>
          </w:rPr>
        </w:r>
        <w:r w:rsidRPr="00A22BCA">
          <w:rPr>
            <w:webHidden/>
          </w:rPr>
          <w:fldChar w:fldCharType="separate"/>
        </w:r>
        <w:r w:rsidR="0032790C">
          <w:rPr>
            <w:webHidden/>
          </w:rPr>
          <w:t>10</w:t>
        </w:r>
        <w:r w:rsidRPr="00A22BCA">
          <w:rPr>
            <w:webHidden/>
          </w:rPr>
          <w:fldChar w:fldCharType="end"/>
        </w:r>
      </w:hyperlink>
    </w:p>
    <w:p w14:paraId="39083411" w14:textId="1F357096" w:rsidR="00027FA8" w:rsidRPr="00A22BCA" w:rsidRDefault="00027FA8" w:rsidP="00BC2E50">
      <w:pPr>
        <w:pStyle w:val="Turinys1"/>
      </w:pPr>
      <w:hyperlink w:anchor="_Toc80022612" w:history="1">
        <w:r w:rsidRPr="00A22BCA">
          <w:rPr>
            <w:rStyle w:val="Hipersaitas"/>
          </w:rPr>
          <w:t>1</w:t>
        </w:r>
        <w:r w:rsidR="00361491" w:rsidRPr="00A22BCA">
          <w:rPr>
            <w:rStyle w:val="Hipersaitas"/>
          </w:rPr>
          <w:t>4</w:t>
        </w:r>
        <w:r w:rsidRPr="00A22BCA">
          <w:rPr>
            <w:rStyle w:val="Hipersaitas"/>
          </w:rPr>
          <w:t>.</w:t>
        </w:r>
        <w:r w:rsidRPr="00A22BCA">
          <w:tab/>
        </w:r>
        <w:r w:rsidRPr="00A22BCA">
          <w:rPr>
            <w:rStyle w:val="Hipersaitas"/>
          </w:rPr>
          <w:t>Reikalavimai pasiūlymų rengimui ir pateikimui</w:t>
        </w:r>
        <w:r w:rsidRPr="00A22BCA">
          <w:rPr>
            <w:webHidden/>
          </w:rPr>
          <w:tab/>
        </w:r>
        <w:r w:rsidRPr="00A22BCA">
          <w:rPr>
            <w:webHidden/>
          </w:rPr>
          <w:fldChar w:fldCharType="begin"/>
        </w:r>
        <w:r w:rsidRPr="00A22BCA">
          <w:rPr>
            <w:webHidden/>
          </w:rPr>
          <w:instrText xml:space="preserve"> PAGEREF _Toc80022612 \h </w:instrText>
        </w:r>
        <w:r w:rsidRPr="00A22BCA">
          <w:rPr>
            <w:webHidden/>
          </w:rPr>
        </w:r>
        <w:r w:rsidRPr="00A22BCA">
          <w:rPr>
            <w:webHidden/>
          </w:rPr>
          <w:fldChar w:fldCharType="separate"/>
        </w:r>
        <w:r w:rsidR="0032790C">
          <w:rPr>
            <w:webHidden/>
          </w:rPr>
          <w:t>10</w:t>
        </w:r>
        <w:r w:rsidRPr="00A22BCA">
          <w:rPr>
            <w:webHidden/>
          </w:rPr>
          <w:fldChar w:fldCharType="end"/>
        </w:r>
      </w:hyperlink>
    </w:p>
    <w:p w14:paraId="5A145355" w14:textId="602CE502" w:rsidR="00027FA8" w:rsidRPr="00A22BCA" w:rsidRDefault="00027FA8" w:rsidP="00BC2E50">
      <w:pPr>
        <w:pStyle w:val="Turinys1"/>
      </w:pPr>
      <w:hyperlink w:anchor="_Toc80022614" w:history="1">
        <w:r w:rsidRPr="00A22BCA">
          <w:rPr>
            <w:rStyle w:val="Hipersaitas"/>
          </w:rPr>
          <w:t>1</w:t>
        </w:r>
        <w:r w:rsidR="00361491" w:rsidRPr="00A22BCA">
          <w:rPr>
            <w:rStyle w:val="Hipersaitas"/>
          </w:rPr>
          <w:t>5</w:t>
        </w:r>
        <w:r w:rsidRPr="00A22BCA">
          <w:rPr>
            <w:rStyle w:val="Hipersaitas"/>
          </w:rPr>
          <w:t>.</w:t>
        </w:r>
        <w:r w:rsidRPr="00A22BCA">
          <w:tab/>
        </w:r>
        <w:r w:rsidRPr="00A22BCA">
          <w:rPr>
            <w:rStyle w:val="Hipersaitas"/>
          </w:rPr>
          <w:t>Pasiūlymų galiojimas</w:t>
        </w:r>
        <w:r w:rsidRPr="00A22BCA">
          <w:rPr>
            <w:webHidden/>
          </w:rPr>
          <w:tab/>
        </w:r>
        <w:r w:rsidRPr="00A22BCA">
          <w:rPr>
            <w:webHidden/>
          </w:rPr>
          <w:fldChar w:fldCharType="begin"/>
        </w:r>
        <w:r w:rsidRPr="00A22BCA">
          <w:rPr>
            <w:webHidden/>
          </w:rPr>
          <w:instrText xml:space="preserve"> PAGEREF _Toc80022614 \h </w:instrText>
        </w:r>
        <w:r w:rsidRPr="00A22BCA">
          <w:rPr>
            <w:webHidden/>
          </w:rPr>
        </w:r>
        <w:r w:rsidRPr="00A22BCA">
          <w:rPr>
            <w:webHidden/>
          </w:rPr>
          <w:fldChar w:fldCharType="separate"/>
        </w:r>
        <w:r w:rsidR="0032790C">
          <w:rPr>
            <w:webHidden/>
          </w:rPr>
          <w:t>12</w:t>
        </w:r>
        <w:r w:rsidRPr="00A22BCA">
          <w:rPr>
            <w:webHidden/>
          </w:rPr>
          <w:fldChar w:fldCharType="end"/>
        </w:r>
      </w:hyperlink>
    </w:p>
    <w:p w14:paraId="58CDC343" w14:textId="355A789C" w:rsidR="00027FA8" w:rsidRPr="00A22BCA" w:rsidRDefault="00027FA8" w:rsidP="00BC2E50">
      <w:pPr>
        <w:pStyle w:val="Turinys1"/>
      </w:pPr>
      <w:hyperlink w:anchor="_Toc80022615" w:history="1">
        <w:r w:rsidRPr="00A22BCA">
          <w:rPr>
            <w:rStyle w:val="Hipersaitas"/>
          </w:rPr>
          <w:t>1</w:t>
        </w:r>
        <w:r w:rsidR="00361491" w:rsidRPr="00A22BCA">
          <w:rPr>
            <w:rStyle w:val="Hipersaitas"/>
          </w:rPr>
          <w:t>6</w:t>
        </w:r>
        <w:r w:rsidRPr="00A22BCA">
          <w:rPr>
            <w:rStyle w:val="Hipersaitas"/>
          </w:rPr>
          <w:t>.</w:t>
        </w:r>
        <w:r w:rsidRPr="00A22BCA">
          <w:tab/>
        </w:r>
        <w:r w:rsidRPr="00A22BCA">
          <w:rPr>
            <w:rStyle w:val="Hipersaitas"/>
          </w:rPr>
          <w:t>Pasiūlymo galiojimo užtikrinimas</w:t>
        </w:r>
        <w:r w:rsidRPr="00A22BCA">
          <w:rPr>
            <w:webHidden/>
          </w:rPr>
          <w:tab/>
        </w:r>
        <w:r w:rsidRPr="00A22BCA">
          <w:rPr>
            <w:webHidden/>
          </w:rPr>
          <w:fldChar w:fldCharType="begin"/>
        </w:r>
        <w:r w:rsidRPr="00A22BCA">
          <w:rPr>
            <w:webHidden/>
          </w:rPr>
          <w:instrText xml:space="preserve"> PAGEREF _Toc80022615 \h </w:instrText>
        </w:r>
        <w:r w:rsidRPr="00A22BCA">
          <w:rPr>
            <w:webHidden/>
          </w:rPr>
        </w:r>
        <w:r w:rsidRPr="00A22BCA">
          <w:rPr>
            <w:webHidden/>
          </w:rPr>
          <w:fldChar w:fldCharType="separate"/>
        </w:r>
        <w:r w:rsidR="0032790C">
          <w:rPr>
            <w:webHidden/>
          </w:rPr>
          <w:t>12</w:t>
        </w:r>
        <w:r w:rsidRPr="00A22BCA">
          <w:rPr>
            <w:webHidden/>
          </w:rPr>
          <w:fldChar w:fldCharType="end"/>
        </w:r>
      </w:hyperlink>
    </w:p>
    <w:p w14:paraId="68C8C3F1" w14:textId="6AD1CE50" w:rsidR="00027FA8" w:rsidRPr="00A22BCA" w:rsidRDefault="00027FA8" w:rsidP="00BC2E50">
      <w:pPr>
        <w:pStyle w:val="Turinys1"/>
      </w:pPr>
      <w:hyperlink w:anchor="_Toc80022616" w:history="1">
        <w:r w:rsidRPr="00A22BCA">
          <w:rPr>
            <w:rStyle w:val="Hipersaitas"/>
          </w:rPr>
          <w:t>1</w:t>
        </w:r>
        <w:r w:rsidR="00361491" w:rsidRPr="00A22BCA">
          <w:rPr>
            <w:rStyle w:val="Hipersaitas"/>
          </w:rPr>
          <w:t>7</w:t>
        </w:r>
        <w:r w:rsidRPr="00A22BCA">
          <w:rPr>
            <w:rStyle w:val="Hipersaitas"/>
          </w:rPr>
          <w:t>.</w:t>
        </w:r>
        <w:r w:rsidRPr="00A22BCA">
          <w:tab/>
        </w:r>
        <w:r w:rsidRPr="00A22BCA">
          <w:rPr>
            <w:rStyle w:val="Hipersaitas"/>
          </w:rPr>
          <w:t>Pasiūlymų šifravimas</w:t>
        </w:r>
        <w:r w:rsidRPr="00A22BCA">
          <w:rPr>
            <w:webHidden/>
          </w:rPr>
          <w:tab/>
        </w:r>
        <w:r w:rsidRPr="00A22BCA">
          <w:rPr>
            <w:webHidden/>
          </w:rPr>
          <w:fldChar w:fldCharType="begin"/>
        </w:r>
        <w:r w:rsidRPr="00A22BCA">
          <w:rPr>
            <w:webHidden/>
          </w:rPr>
          <w:instrText xml:space="preserve"> PAGEREF _Toc80022616 \h </w:instrText>
        </w:r>
        <w:r w:rsidRPr="00A22BCA">
          <w:rPr>
            <w:webHidden/>
          </w:rPr>
        </w:r>
        <w:r w:rsidRPr="00A22BCA">
          <w:rPr>
            <w:webHidden/>
          </w:rPr>
          <w:fldChar w:fldCharType="separate"/>
        </w:r>
        <w:r w:rsidR="0032790C">
          <w:rPr>
            <w:webHidden/>
          </w:rPr>
          <w:t>12</w:t>
        </w:r>
        <w:r w:rsidRPr="00A22BCA">
          <w:rPr>
            <w:webHidden/>
          </w:rPr>
          <w:fldChar w:fldCharType="end"/>
        </w:r>
      </w:hyperlink>
    </w:p>
    <w:p w14:paraId="7911F640" w14:textId="0DE4C482" w:rsidR="00027FA8" w:rsidRPr="00A22BCA" w:rsidRDefault="00027FA8" w:rsidP="00BC2E50">
      <w:pPr>
        <w:pStyle w:val="Turinys1"/>
      </w:pPr>
      <w:hyperlink w:anchor="_Toc80022617" w:history="1">
        <w:r w:rsidRPr="00A22BCA">
          <w:rPr>
            <w:rStyle w:val="Hipersaitas"/>
          </w:rPr>
          <w:t>1</w:t>
        </w:r>
        <w:r w:rsidR="00361491" w:rsidRPr="00A22BCA">
          <w:rPr>
            <w:rStyle w:val="Hipersaitas"/>
          </w:rPr>
          <w:t>8</w:t>
        </w:r>
        <w:r w:rsidRPr="00A22BCA">
          <w:rPr>
            <w:rStyle w:val="Hipersaitas"/>
          </w:rPr>
          <w:t>.</w:t>
        </w:r>
        <w:r w:rsidRPr="00A22BCA">
          <w:tab/>
        </w:r>
        <w:r w:rsidRPr="00A22BCA">
          <w:rPr>
            <w:rStyle w:val="Hipersaitas"/>
          </w:rPr>
          <w:t>Susipažinimas su pasiūlymais</w:t>
        </w:r>
        <w:r w:rsidRPr="00A22BCA">
          <w:rPr>
            <w:webHidden/>
          </w:rPr>
          <w:tab/>
        </w:r>
        <w:r w:rsidRPr="00A22BCA">
          <w:rPr>
            <w:webHidden/>
          </w:rPr>
          <w:fldChar w:fldCharType="begin"/>
        </w:r>
        <w:r w:rsidRPr="00A22BCA">
          <w:rPr>
            <w:webHidden/>
          </w:rPr>
          <w:instrText xml:space="preserve"> PAGEREF _Toc80022617 \h </w:instrText>
        </w:r>
        <w:r w:rsidRPr="00A22BCA">
          <w:rPr>
            <w:webHidden/>
          </w:rPr>
        </w:r>
        <w:r w:rsidRPr="00A22BCA">
          <w:rPr>
            <w:webHidden/>
          </w:rPr>
          <w:fldChar w:fldCharType="separate"/>
        </w:r>
        <w:r w:rsidR="0032790C">
          <w:rPr>
            <w:webHidden/>
          </w:rPr>
          <w:t>13</w:t>
        </w:r>
        <w:r w:rsidRPr="00A22BCA">
          <w:rPr>
            <w:webHidden/>
          </w:rPr>
          <w:fldChar w:fldCharType="end"/>
        </w:r>
      </w:hyperlink>
    </w:p>
    <w:p w14:paraId="4120DF33" w14:textId="1C536301" w:rsidR="00027FA8" w:rsidRPr="00A22BCA" w:rsidRDefault="00361491" w:rsidP="00BC2E50">
      <w:pPr>
        <w:pStyle w:val="Turinys1"/>
      </w:pPr>
      <w:hyperlink w:anchor="_Toc80022618" w:history="1">
        <w:r w:rsidRPr="00A22BCA">
          <w:rPr>
            <w:rStyle w:val="Hipersaitas"/>
          </w:rPr>
          <w:t>19</w:t>
        </w:r>
        <w:r w:rsidR="00027FA8" w:rsidRPr="00A22BCA">
          <w:rPr>
            <w:rStyle w:val="Hipersaitas"/>
          </w:rPr>
          <w:t>.</w:t>
        </w:r>
        <w:r w:rsidR="00027FA8" w:rsidRPr="00A22BCA">
          <w:tab/>
        </w:r>
        <w:r w:rsidR="00027FA8" w:rsidRPr="00A22BCA">
          <w:rPr>
            <w:rStyle w:val="Hipersaitas"/>
          </w:rPr>
          <w:t>Elektroninis aukcionas</w:t>
        </w:r>
        <w:r w:rsidR="00027FA8" w:rsidRPr="00A22BCA">
          <w:rPr>
            <w:webHidden/>
          </w:rPr>
          <w:tab/>
        </w:r>
        <w:r w:rsidR="00027FA8" w:rsidRPr="00A22BCA">
          <w:rPr>
            <w:webHidden/>
          </w:rPr>
          <w:fldChar w:fldCharType="begin"/>
        </w:r>
        <w:r w:rsidR="00027FA8" w:rsidRPr="00A22BCA">
          <w:rPr>
            <w:webHidden/>
          </w:rPr>
          <w:instrText xml:space="preserve"> PAGEREF _Toc80022618 \h </w:instrText>
        </w:r>
        <w:r w:rsidR="00027FA8" w:rsidRPr="00A22BCA">
          <w:rPr>
            <w:webHidden/>
          </w:rPr>
        </w:r>
        <w:r w:rsidR="00027FA8" w:rsidRPr="00A22BCA">
          <w:rPr>
            <w:webHidden/>
          </w:rPr>
          <w:fldChar w:fldCharType="separate"/>
        </w:r>
        <w:r w:rsidR="0032790C">
          <w:rPr>
            <w:webHidden/>
          </w:rPr>
          <w:t>13</w:t>
        </w:r>
        <w:r w:rsidR="00027FA8" w:rsidRPr="00A22BCA">
          <w:rPr>
            <w:webHidden/>
          </w:rPr>
          <w:fldChar w:fldCharType="end"/>
        </w:r>
      </w:hyperlink>
    </w:p>
    <w:p w14:paraId="251F7B60" w14:textId="4609E48C" w:rsidR="00027FA8" w:rsidRPr="00A22BCA" w:rsidRDefault="00027FA8" w:rsidP="00BC2E50">
      <w:pPr>
        <w:pStyle w:val="Turinys1"/>
      </w:pPr>
      <w:hyperlink w:anchor="_Toc80022619" w:history="1">
        <w:r w:rsidRPr="00A22BCA">
          <w:rPr>
            <w:rStyle w:val="Hipersaitas"/>
          </w:rPr>
          <w:t>2</w:t>
        </w:r>
        <w:r w:rsidR="00361491" w:rsidRPr="00A22BCA">
          <w:rPr>
            <w:rStyle w:val="Hipersaitas"/>
          </w:rPr>
          <w:t>0</w:t>
        </w:r>
        <w:r w:rsidRPr="00A22BCA">
          <w:rPr>
            <w:rStyle w:val="Hipersaitas"/>
          </w:rPr>
          <w:t>.</w:t>
        </w:r>
        <w:r w:rsidRPr="00A22BCA">
          <w:tab/>
        </w:r>
        <w:r w:rsidRPr="00A22BCA">
          <w:rPr>
            <w:rStyle w:val="Hipersaitas"/>
          </w:rPr>
          <w:t>Pasiūlymų vertinimas</w:t>
        </w:r>
        <w:r w:rsidRPr="00A22BCA">
          <w:rPr>
            <w:webHidden/>
          </w:rPr>
          <w:tab/>
        </w:r>
        <w:r w:rsidRPr="00A22BCA">
          <w:rPr>
            <w:webHidden/>
          </w:rPr>
          <w:fldChar w:fldCharType="begin"/>
        </w:r>
        <w:r w:rsidRPr="00A22BCA">
          <w:rPr>
            <w:webHidden/>
          </w:rPr>
          <w:instrText xml:space="preserve"> PAGEREF _Toc80022619 \h </w:instrText>
        </w:r>
        <w:r w:rsidRPr="00A22BCA">
          <w:rPr>
            <w:webHidden/>
          </w:rPr>
        </w:r>
        <w:r w:rsidRPr="00A22BCA">
          <w:rPr>
            <w:webHidden/>
          </w:rPr>
          <w:fldChar w:fldCharType="separate"/>
        </w:r>
        <w:r w:rsidR="0032790C">
          <w:rPr>
            <w:webHidden/>
          </w:rPr>
          <w:t>13</w:t>
        </w:r>
        <w:r w:rsidRPr="00A22BCA">
          <w:rPr>
            <w:webHidden/>
          </w:rPr>
          <w:fldChar w:fldCharType="end"/>
        </w:r>
      </w:hyperlink>
    </w:p>
    <w:p w14:paraId="43CCCF2B" w14:textId="049197C5" w:rsidR="00027FA8" w:rsidRPr="00A22BCA" w:rsidRDefault="00027FA8" w:rsidP="00BC2E50">
      <w:pPr>
        <w:pStyle w:val="Turinys1"/>
      </w:pPr>
      <w:hyperlink w:anchor="_Toc80022620" w:history="1">
        <w:r w:rsidRPr="00A22BCA">
          <w:rPr>
            <w:rStyle w:val="Hipersaitas"/>
            <w:iCs/>
          </w:rPr>
          <w:t>2</w:t>
        </w:r>
        <w:r w:rsidR="00361491" w:rsidRPr="00A22BCA">
          <w:rPr>
            <w:rStyle w:val="Hipersaitas"/>
            <w:iCs/>
          </w:rPr>
          <w:t>1</w:t>
        </w:r>
        <w:r w:rsidRPr="00A22BCA">
          <w:rPr>
            <w:rStyle w:val="Hipersaitas"/>
            <w:iCs/>
          </w:rPr>
          <w:t>.</w:t>
        </w:r>
        <w:r w:rsidRPr="00A22BCA">
          <w:tab/>
        </w:r>
        <w:r w:rsidRPr="00A22BCA">
          <w:rPr>
            <w:rStyle w:val="Hipersaitas"/>
          </w:rPr>
          <w:t>Pasiūlymų atmetimo priežastys</w:t>
        </w:r>
        <w:r w:rsidRPr="00A22BCA">
          <w:rPr>
            <w:webHidden/>
          </w:rPr>
          <w:tab/>
        </w:r>
        <w:r w:rsidRPr="00A22BCA">
          <w:rPr>
            <w:webHidden/>
          </w:rPr>
          <w:fldChar w:fldCharType="begin"/>
        </w:r>
        <w:r w:rsidRPr="00A22BCA">
          <w:rPr>
            <w:webHidden/>
          </w:rPr>
          <w:instrText xml:space="preserve"> PAGEREF _Toc80022620 \h </w:instrText>
        </w:r>
        <w:r w:rsidRPr="00A22BCA">
          <w:rPr>
            <w:webHidden/>
          </w:rPr>
        </w:r>
        <w:r w:rsidRPr="00A22BCA">
          <w:rPr>
            <w:webHidden/>
          </w:rPr>
          <w:fldChar w:fldCharType="separate"/>
        </w:r>
        <w:r w:rsidR="0032790C">
          <w:rPr>
            <w:webHidden/>
          </w:rPr>
          <w:t>14</w:t>
        </w:r>
        <w:r w:rsidRPr="00A22BCA">
          <w:rPr>
            <w:webHidden/>
          </w:rPr>
          <w:fldChar w:fldCharType="end"/>
        </w:r>
      </w:hyperlink>
    </w:p>
    <w:p w14:paraId="23346E6D" w14:textId="607809ED" w:rsidR="00027FA8" w:rsidRPr="00A22BCA" w:rsidRDefault="00027FA8" w:rsidP="00BC2E50">
      <w:pPr>
        <w:pStyle w:val="Turinys1"/>
      </w:pPr>
      <w:hyperlink w:anchor="_Toc80022621" w:history="1">
        <w:r w:rsidRPr="00A22BCA">
          <w:rPr>
            <w:rStyle w:val="Hipersaitas"/>
          </w:rPr>
          <w:t>2</w:t>
        </w:r>
        <w:r w:rsidR="00361491" w:rsidRPr="00A22BCA">
          <w:rPr>
            <w:rStyle w:val="Hipersaitas"/>
          </w:rPr>
          <w:t>2</w:t>
        </w:r>
        <w:r w:rsidRPr="00A22BCA">
          <w:rPr>
            <w:rStyle w:val="Hipersaitas"/>
          </w:rPr>
          <w:t>.</w:t>
        </w:r>
        <w:r w:rsidRPr="00A22BCA">
          <w:tab/>
        </w:r>
        <w:r w:rsidRPr="00A22BCA">
          <w:rPr>
            <w:rStyle w:val="Hipersaitas"/>
          </w:rPr>
          <w:t>Pasiūlymų eilė ir laimėtojo nustatymas</w:t>
        </w:r>
        <w:r w:rsidRPr="00A22BCA">
          <w:rPr>
            <w:webHidden/>
          </w:rPr>
          <w:tab/>
        </w:r>
        <w:r w:rsidRPr="00A22BCA">
          <w:rPr>
            <w:webHidden/>
          </w:rPr>
          <w:fldChar w:fldCharType="begin"/>
        </w:r>
        <w:r w:rsidRPr="00A22BCA">
          <w:rPr>
            <w:webHidden/>
          </w:rPr>
          <w:instrText xml:space="preserve"> PAGEREF _Toc80022621 \h </w:instrText>
        </w:r>
        <w:r w:rsidRPr="00A22BCA">
          <w:rPr>
            <w:webHidden/>
          </w:rPr>
        </w:r>
        <w:r w:rsidRPr="00A22BCA">
          <w:rPr>
            <w:webHidden/>
          </w:rPr>
          <w:fldChar w:fldCharType="separate"/>
        </w:r>
        <w:r w:rsidR="0032790C">
          <w:rPr>
            <w:webHidden/>
          </w:rPr>
          <w:t>15</w:t>
        </w:r>
        <w:r w:rsidRPr="00A22BCA">
          <w:rPr>
            <w:webHidden/>
          </w:rPr>
          <w:fldChar w:fldCharType="end"/>
        </w:r>
      </w:hyperlink>
    </w:p>
    <w:p w14:paraId="2D7D2237" w14:textId="0AB56CC4" w:rsidR="00027FA8" w:rsidRPr="00A22BCA" w:rsidRDefault="00027FA8" w:rsidP="00BC2E50">
      <w:pPr>
        <w:pStyle w:val="Turinys1"/>
      </w:pPr>
      <w:hyperlink w:anchor="_Toc80022622" w:history="1">
        <w:r w:rsidRPr="00A22BCA">
          <w:rPr>
            <w:rStyle w:val="Hipersaitas"/>
          </w:rPr>
          <w:t>2</w:t>
        </w:r>
        <w:r w:rsidR="00361491" w:rsidRPr="00A22BCA">
          <w:rPr>
            <w:rStyle w:val="Hipersaitas"/>
          </w:rPr>
          <w:t>3</w:t>
        </w:r>
        <w:r w:rsidRPr="00A22BCA">
          <w:rPr>
            <w:rStyle w:val="Hipersaitas"/>
          </w:rPr>
          <w:t>.</w:t>
        </w:r>
        <w:r w:rsidRPr="00A22BCA">
          <w:tab/>
        </w:r>
        <w:r w:rsidRPr="00A22BCA">
          <w:rPr>
            <w:rStyle w:val="Hipersaitas"/>
          </w:rPr>
          <w:t>Informavimas apie pirkimo procedūrų rezultatus</w:t>
        </w:r>
        <w:r w:rsidRPr="00A22BCA">
          <w:rPr>
            <w:webHidden/>
          </w:rPr>
          <w:tab/>
        </w:r>
        <w:r w:rsidRPr="00A22BCA">
          <w:rPr>
            <w:webHidden/>
          </w:rPr>
          <w:fldChar w:fldCharType="begin"/>
        </w:r>
        <w:r w:rsidRPr="00A22BCA">
          <w:rPr>
            <w:webHidden/>
          </w:rPr>
          <w:instrText xml:space="preserve"> PAGEREF _Toc80022622 \h </w:instrText>
        </w:r>
        <w:r w:rsidRPr="00A22BCA">
          <w:rPr>
            <w:webHidden/>
          </w:rPr>
        </w:r>
        <w:r w:rsidRPr="00A22BCA">
          <w:rPr>
            <w:webHidden/>
          </w:rPr>
          <w:fldChar w:fldCharType="separate"/>
        </w:r>
        <w:r w:rsidR="0032790C">
          <w:rPr>
            <w:webHidden/>
          </w:rPr>
          <w:t>16</w:t>
        </w:r>
        <w:r w:rsidRPr="00A22BCA">
          <w:rPr>
            <w:webHidden/>
          </w:rPr>
          <w:fldChar w:fldCharType="end"/>
        </w:r>
      </w:hyperlink>
    </w:p>
    <w:p w14:paraId="349670EC" w14:textId="7821AD20" w:rsidR="00027FA8" w:rsidRPr="00A22BCA" w:rsidRDefault="00027FA8" w:rsidP="00BC2E50">
      <w:pPr>
        <w:pStyle w:val="Turinys1"/>
      </w:pPr>
      <w:hyperlink w:anchor="_Toc80022623" w:history="1">
        <w:r w:rsidRPr="00A22BCA">
          <w:rPr>
            <w:rStyle w:val="Hipersaitas"/>
          </w:rPr>
          <w:t>2</w:t>
        </w:r>
        <w:r w:rsidR="00361491" w:rsidRPr="00A22BCA">
          <w:rPr>
            <w:rStyle w:val="Hipersaitas"/>
          </w:rPr>
          <w:t>4</w:t>
        </w:r>
        <w:r w:rsidRPr="00A22BCA">
          <w:rPr>
            <w:rStyle w:val="Hipersaitas"/>
          </w:rPr>
          <w:t>.</w:t>
        </w:r>
        <w:r w:rsidRPr="00A22BCA">
          <w:tab/>
        </w:r>
        <w:r w:rsidRPr="00A22BCA">
          <w:rPr>
            <w:rStyle w:val="Hipersaitas"/>
          </w:rPr>
          <w:t>Sutarties sudarymas</w:t>
        </w:r>
        <w:r w:rsidRPr="00A22BCA">
          <w:rPr>
            <w:webHidden/>
          </w:rPr>
          <w:tab/>
        </w:r>
        <w:r w:rsidRPr="00A22BCA">
          <w:rPr>
            <w:webHidden/>
          </w:rPr>
          <w:fldChar w:fldCharType="begin"/>
        </w:r>
        <w:r w:rsidRPr="00A22BCA">
          <w:rPr>
            <w:webHidden/>
          </w:rPr>
          <w:instrText xml:space="preserve"> PAGEREF _Toc80022623 \h </w:instrText>
        </w:r>
        <w:r w:rsidRPr="00A22BCA">
          <w:rPr>
            <w:webHidden/>
          </w:rPr>
        </w:r>
        <w:r w:rsidRPr="00A22BCA">
          <w:rPr>
            <w:webHidden/>
          </w:rPr>
          <w:fldChar w:fldCharType="separate"/>
        </w:r>
        <w:r w:rsidR="0032790C">
          <w:rPr>
            <w:webHidden/>
          </w:rPr>
          <w:t>16</w:t>
        </w:r>
        <w:r w:rsidRPr="00A22BCA">
          <w:rPr>
            <w:webHidden/>
          </w:rPr>
          <w:fldChar w:fldCharType="end"/>
        </w:r>
      </w:hyperlink>
    </w:p>
    <w:p w14:paraId="0A76D884" w14:textId="3EFB9145" w:rsidR="00027FA8" w:rsidRPr="00A22BCA" w:rsidRDefault="00027FA8" w:rsidP="00BC2E50">
      <w:pPr>
        <w:pStyle w:val="Turinys1"/>
      </w:pPr>
      <w:hyperlink w:anchor="_Toc80022624" w:history="1">
        <w:r w:rsidRPr="00A22BCA">
          <w:rPr>
            <w:rStyle w:val="Hipersaitas"/>
          </w:rPr>
          <w:t>2</w:t>
        </w:r>
        <w:r w:rsidR="00361491" w:rsidRPr="00A22BCA">
          <w:rPr>
            <w:rStyle w:val="Hipersaitas"/>
          </w:rPr>
          <w:t>5</w:t>
        </w:r>
        <w:r w:rsidRPr="00A22BCA">
          <w:rPr>
            <w:rStyle w:val="Hipersaitas"/>
          </w:rPr>
          <w:t>.</w:t>
        </w:r>
        <w:r w:rsidRPr="00A22BCA">
          <w:tab/>
        </w:r>
        <w:r w:rsidRPr="00A22BCA">
          <w:rPr>
            <w:rStyle w:val="Hipersaitas"/>
          </w:rPr>
          <w:t>Pretenzijų, ieškinių teikimas ir pretenzijų nagrinėjimas</w:t>
        </w:r>
        <w:r w:rsidRPr="00A22BCA">
          <w:rPr>
            <w:webHidden/>
          </w:rPr>
          <w:tab/>
        </w:r>
        <w:r w:rsidRPr="00A22BCA">
          <w:rPr>
            <w:webHidden/>
          </w:rPr>
          <w:fldChar w:fldCharType="begin"/>
        </w:r>
        <w:r w:rsidRPr="00A22BCA">
          <w:rPr>
            <w:webHidden/>
          </w:rPr>
          <w:instrText xml:space="preserve"> PAGEREF _Toc80022624 \h </w:instrText>
        </w:r>
        <w:r w:rsidRPr="00A22BCA">
          <w:rPr>
            <w:webHidden/>
          </w:rPr>
        </w:r>
        <w:r w:rsidRPr="00A22BCA">
          <w:rPr>
            <w:webHidden/>
          </w:rPr>
          <w:fldChar w:fldCharType="separate"/>
        </w:r>
        <w:r w:rsidR="0032790C">
          <w:rPr>
            <w:webHidden/>
          </w:rPr>
          <w:t>17</w:t>
        </w:r>
        <w:r w:rsidRPr="00A22BCA">
          <w:rPr>
            <w:webHidden/>
          </w:rPr>
          <w:fldChar w:fldCharType="end"/>
        </w:r>
      </w:hyperlink>
    </w:p>
    <w:p w14:paraId="44DDADA5" w14:textId="362A153D" w:rsidR="00781F4F" w:rsidRPr="00A22BCA" w:rsidRDefault="00781F4F" w:rsidP="00781F4F">
      <w:pPr>
        <w:rPr>
          <w:rFonts w:ascii="Times New Roman" w:hAnsi="Times New Roman" w:cs="Times New Roman"/>
          <w:b/>
          <w:sz w:val="24"/>
          <w:szCs w:val="24"/>
        </w:rPr>
      </w:pPr>
      <w:r w:rsidRPr="00A22BCA">
        <w:rPr>
          <w:rFonts w:ascii="Times New Roman" w:hAnsi="Times New Roman" w:cs="Times New Roman"/>
          <w:b/>
          <w:sz w:val="24"/>
          <w:szCs w:val="24"/>
        </w:rPr>
        <w:t xml:space="preserve">26. Asmens duomenų </w:t>
      </w:r>
      <w:r w:rsidR="00A22BCA" w:rsidRPr="00A22BCA">
        <w:rPr>
          <w:rFonts w:ascii="Times New Roman" w:hAnsi="Times New Roman" w:cs="Times New Roman"/>
          <w:b/>
          <w:sz w:val="24"/>
          <w:szCs w:val="24"/>
        </w:rPr>
        <w:t>a</w:t>
      </w:r>
      <w:r w:rsidRPr="00A22BCA">
        <w:rPr>
          <w:rFonts w:ascii="Times New Roman" w:hAnsi="Times New Roman" w:cs="Times New Roman"/>
          <w:b/>
          <w:sz w:val="24"/>
          <w:szCs w:val="24"/>
        </w:rPr>
        <w:t>psauga......................................................................................</w:t>
      </w:r>
      <w:r w:rsidR="00A22BCA">
        <w:rPr>
          <w:rFonts w:ascii="Times New Roman" w:hAnsi="Times New Roman" w:cs="Times New Roman"/>
          <w:b/>
          <w:sz w:val="24"/>
          <w:szCs w:val="24"/>
        </w:rPr>
        <w:t>.</w:t>
      </w:r>
      <w:r w:rsidRPr="00A22BCA">
        <w:rPr>
          <w:rFonts w:ascii="Times New Roman" w:hAnsi="Times New Roman" w:cs="Times New Roman"/>
          <w:b/>
          <w:sz w:val="24"/>
          <w:szCs w:val="24"/>
        </w:rPr>
        <w:t>......................</w:t>
      </w:r>
      <w:r w:rsidR="00C11163" w:rsidRPr="00A22BCA">
        <w:rPr>
          <w:rFonts w:ascii="Times New Roman" w:hAnsi="Times New Roman" w:cs="Times New Roman"/>
          <w:b/>
          <w:sz w:val="24"/>
          <w:szCs w:val="24"/>
        </w:rPr>
        <w:t>18</w:t>
      </w:r>
    </w:p>
    <w:p w14:paraId="0C5CFE12" w14:textId="40853AFF" w:rsidR="00027FA8" w:rsidRPr="0064342F" w:rsidRDefault="00027FA8" w:rsidP="003F534A">
      <w:pPr>
        <w:pStyle w:val="Turinys2"/>
        <w:rPr>
          <w:noProof/>
          <w:sz w:val="24"/>
          <w:szCs w:val="24"/>
        </w:rPr>
      </w:pPr>
      <w:hyperlink w:anchor="_Toc80022625" w:history="1">
        <w:r w:rsidRPr="0064342F">
          <w:rPr>
            <w:rStyle w:val="Hipersaitas"/>
            <w:rFonts w:ascii="Times New Roman" w:hAnsi="Times New Roman"/>
            <w:noProof/>
            <w:sz w:val="24"/>
            <w:szCs w:val="24"/>
          </w:rPr>
          <w:t>Pirkimo sąlygų 1 priedas „Techninė specifikacija“</w:t>
        </w:r>
      </w:hyperlink>
    </w:p>
    <w:bookmarkStart w:id="2" w:name="_Hlk153539150"/>
    <w:p w14:paraId="668BC244" w14:textId="4D3C96E2" w:rsidR="00027FA8" w:rsidRPr="0064342F" w:rsidRDefault="00000000" w:rsidP="003F534A">
      <w:pPr>
        <w:pStyle w:val="Turinys2"/>
        <w:rPr>
          <w:noProof/>
          <w:sz w:val="24"/>
          <w:szCs w:val="24"/>
        </w:rPr>
      </w:pPr>
      <w:r>
        <w:fldChar w:fldCharType="begin"/>
      </w:r>
      <w:r>
        <w:instrText>HYPERLINK \l "_Toc80022630"</w:instrText>
      </w:r>
      <w:r>
        <w:fldChar w:fldCharType="separate"/>
      </w:r>
      <w:r w:rsidR="00027FA8" w:rsidRPr="0064342F">
        <w:rPr>
          <w:rStyle w:val="Hipersaitas"/>
          <w:rFonts w:ascii="Times New Roman" w:hAnsi="Times New Roman"/>
          <w:noProof/>
          <w:sz w:val="24"/>
          <w:szCs w:val="24"/>
        </w:rPr>
        <w:t xml:space="preserve">Pirkimo sąlygų 2 priedas „Tiekėjų </w:t>
      </w:r>
      <w:r w:rsidR="00A94E80">
        <w:rPr>
          <w:rStyle w:val="Hipersaitas"/>
          <w:rFonts w:ascii="Times New Roman" w:hAnsi="Times New Roman"/>
          <w:noProof/>
          <w:sz w:val="24"/>
          <w:szCs w:val="24"/>
        </w:rPr>
        <w:t>kvalifikacijos reikalavimai</w:t>
      </w:r>
      <w:r w:rsidR="00027FA8" w:rsidRPr="0064342F">
        <w:rPr>
          <w:rStyle w:val="Hipersaitas"/>
          <w:rFonts w:ascii="Times New Roman" w:hAnsi="Times New Roman"/>
          <w:noProof/>
          <w:sz w:val="24"/>
          <w:szCs w:val="24"/>
        </w:rPr>
        <w:t>“</w:t>
      </w:r>
      <w:r>
        <w:rPr>
          <w:rStyle w:val="Hipersaitas"/>
          <w:rFonts w:ascii="Times New Roman" w:hAnsi="Times New Roman"/>
          <w:noProof/>
          <w:sz w:val="24"/>
          <w:szCs w:val="24"/>
        </w:rPr>
        <w:fldChar w:fldCharType="end"/>
      </w:r>
    </w:p>
    <w:bookmarkEnd w:id="2"/>
    <w:p w14:paraId="4EE389B3" w14:textId="766379EB" w:rsidR="0064342F" w:rsidRPr="0064342F" w:rsidRDefault="0064342F" w:rsidP="003F534A">
      <w:pPr>
        <w:pStyle w:val="Turinys2"/>
        <w:rPr>
          <w:rFonts w:ascii="Times New Roman" w:hAnsi="Times New Roman" w:cs="Times New Roman"/>
          <w:noProof/>
          <w:sz w:val="24"/>
          <w:szCs w:val="24"/>
        </w:rPr>
      </w:pPr>
      <w:r w:rsidRPr="0064342F">
        <w:rPr>
          <w:rFonts w:ascii="Times New Roman" w:hAnsi="Times New Roman" w:cs="Times New Roman"/>
          <w:noProof/>
          <w:sz w:val="24"/>
          <w:szCs w:val="24"/>
        </w:rPr>
        <w:t>Pirkimo sąlygų 3 priedas „</w:t>
      </w:r>
      <w:r w:rsidR="00A94E80">
        <w:rPr>
          <w:rFonts w:ascii="Times New Roman" w:hAnsi="Times New Roman" w:cs="Times New Roman"/>
          <w:noProof/>
          <w:sz w:val="24"/>
          <w:szCs w:val="24"/>
        </w:rPr>
        <w:t>Pasiūlymo forma</w:t>
      </w:r>
      <w:r w:rsidRPr="0064342F">
        <w:rPr>
          <w:rFonts w:ascii="Times New Roman" w:hAnsi="Times New Roman" w:cs="Times New Roman"/>
          <w:noProof/>
          <w:sz w:val="24"/>
          <w:szCs w:val="24"/>
        </w:rPr>
        <w:t>“</w:t>
      </w:r>
      <w:r w:rsidR="00D47967">
        <w:rPr>
          <w:rFonts w:ascii="Times New Roman" w:hAnsi="Times New Roman" w:cs="Times New Roman"/>
          <w:noProof/>
          <w:sz w:val="24"/>
          <w:szCs w:val="24"/>
        </w:rPr>
        <w:t xml:space="preserve"> su priedu 1 ,,Lokalinė sąmata"</w:t>
      </w:r>
    </w:p>
    <w:p w14:paraId="1AA8A0B8" w14:textId="3D5FF30A" w:rsidR="00027FA8" w:rsidRPr="0064342F" w:rsidRDefault="00027FA8" w:rsidP="003F534A">
      <w:pPr>
        <w:pStyle w:val="Turinys2"/>
        <w:rPr>
          <w:noProof/>
          <w:sz w:val="24"/>
          <w:szCs w:val="24"/>
        </w:rPr>
      </w:pPr>
      <w:hyperlink w:anchor="_Toc80022631" w:history="1">
        <w:r w:rsidRPr="0064342F">
          <w:rPr>
            <w:rStyle w:val="Hipersaitas"/>
            <w:rFonts w:ascii="Times New Roman" w:hAnsi="Times New Roman"/>
            <w:noProof/>
            <w:sz w:val="24"/>
            <w:szCs w:val="24"/>
          </w:rPr>
          <w:t>Pirkimo sąlygų 4 priedas „</w:t>
        </w:r>
        <w:r w:rsidR="00A94E80">
          <w:rPr>
            <w:rStyle w:val="Hipersaitas"/>
            <w:rFonts w:ascii="Times New Roman" w:hAnsi="Times New Roman"/>
            <w:noProof/>
            <w:sz w:val="24"/>
            <w:szCs w:val="24"/>
          </w:rPr>
          <w:t>Pasiūlymų vertinimo kriterijai ir sąlygos</w:t>
        </w:r>
      </w:hyperlink>
      <w:r w:rsidR="00A94E80">
        <w:rPr>
          <w:noProof/>
          <w:sz w:val="24"/>
          <w:szCs w:val="24"/>
        </w:rPr>
        <w:t>"</w:t>
      </w:r>
    </w:p>
    <w:p w14:paraId="00E4FDA4" w14:textId="64E09932" w:rsidR="003F534A" w:rsidRPr="0064342F" w:rsidRDefault="00027FA8" w:rsidP="0064342F">
      <w:pPr>
        <w:spacing w:after="0"/>
        <w:rPr>
          <w:rFonts w:ascii="Times New Roman" w:hAnsi="Times New Roman" w:cs="Times New Roman"/>
          <w:sz w:val="24"/>
          <w:szCs w:val="24"/>
        </w:rPr>
      </w:pPr>
      <w:r w:rsidRPr="0064342F">
        <w:rPr>
          <w:rFonts w:ascii="Times New Roman" w:hAnsi="Times New Roman" w:cs="Times New Roman"/>
          <w:sz w:val="24"/>
          <w:szCs w:val="24"/>
        </w:rPr>
        <w:fldChar w:fldCharType="end"/>
      </w:r>
      <w:r w:rsidR="003F534A" w:rsidRPr="0064342F">
        <w:rPr>
          <w:rFonts w:ascii="Times New Roman" w:hAnsi="Times New Roman" w:cs="Times New Roman"/>
          <w:sz w:val="24"/>
          <w:szCs w:val="24"/>
        </w:rPr>
        <w:t xml:space="preserve">Pirkimo sąlygų 5 priedas </w:t>
      </w:r>
      <w:bookmarkStart w:id="3" w:name="_Hlk153538903"/>
      <w:r w:rsidR="003F534A" w:rsidRPr="0064342F">
        <w:rPr>
          <w:rFonts w:ascii="Times New Roman" w:hAnsi="Times New Roman" w:cs="Times New Roman"/>
          <w:sz w:val="24"/>
          <w:szCs w:val="24"/>
        </w:rPr>
        <w:t>„</w:t>
      </w:r>
      <w:r w:rsidR="00A94E80">
        <w:rPr>
          <w:rFonts w:ascii="Times New Roman" w:hAnsi="Times New Roman" w:cs="Times New Roman"/>
          <w:sz w:val="24"/>
          <w:szCs w:val="24"/>
        </w:rPr>
        <w:t>Tiekėjų pašalinimo pagrindai</w:t>
      </w:r>
      <w:r w:rsidR="003F534A" w:rsidRPr="0064342F">
        <w:rPr>
          <w:rFonts w:ascii="Times New Roman" w:hAnsi="Times New Roman" w:cs="Times New Roman"/>
          <w:sz w:val="24"/>
          <w:szCs w:val="24"/>
        </w:rPr>
        <w:t>“</w:t>
      </w:r>
    </w:p>
    <w:bookmarkEnd w:id="3"/>
    <w:p w14:paraId="4529BC5B" w14:textId="3E9F9D1C" w:rsidR="003F534A" w:rsidRPr="0064342F" w:rsidRDefault="003F534A" w:rsidP="0064342F">
      <w:pPr>
        <w:spacing w:after="0"/>
        <w:rPr>
          <w:rFonts w:ascii="Times New Roman" w:hAnsi="Times New Roman" w:cs="Times New Roman"/>
          <w:sz w:val="24"/>
          <w:szCs w:val="24"/>
        </w:rPr>
      </w:pPr>
      <w:r w:rsidRPr="0064342F">
        <w:rPr>
          <w:rFonts w:ascii="Times New Roman" w:hAnsi="Times New Roman" w:cs="Times New Roman"/>
          <w:sz w:val="24"/>
          <w:szCs w:val="24"/>
        </w:rPr>
        <w:t>Pirkimo sąlygų 6 priedas „</w:t>
      </w:r>
      <w:r w:rsidR="00A94E80">
        <w:rPr>
          <w:rFonts w:ascii="Times New Roman" w:hAnsi="Times New Roman" w:cs="Times New Roman"/>
          <w:sz w:val="24"/>
          <w:szCs w:val="24"/>
        </w:rPr>
        <w:t>Aplinkos apsaugos kriterijai</w:t>
      </w:r>
      <w:r w:rsidRPr="0064342F">
        <w:rPr>
          <w:rFonts w:ascii="Times New Roman" w:hAnsi="Times New Roman" w:cs="Times New Roman"/>
          <w:sz w:val="24"/>
          <w:szCs w:val="24"/>
        </w:rPr>
        <w:t>“</w:t>
      </w:r>
      <w:r w:rsidR="00126B58" w:rsidRPr="0064342F">
        <w:rPr>
          <w:rFonts w:ascii="Times New Roman" w:hAnsi="Times New Roman" w:cs="Times New Roman"/>
          <w:sz w:val="24"/>
          <w:szCs w:val="24"/>
        </w:rPr>
        <w:t xml:space="preserve"> </w:t>
      </w:r>
    </w:p>
    <w:p w14:paraId="522A698A" w14:textId="38FF4F9C" w:rsidR="00027FA8" w:rsidRDefault="003F534A" w:rsidP="0064342F">
      <w:pPr>
        <w:spacing w:after="0"/>
        <w:contextualSpacing/>
        <w:jc w:val="both"/>
        <w:rPr>
          <w:rFonts w:ascii="Times New Roman" w:hAnsi="Times New Roman" w:cs="Times New Roman"/>
          <w:sz w:val="24"/>
          <w:szCs w:val="24"/>
        </w:rPr>
      </w:pPr>
      <w:r w:rsidRPr="0064342F">
        <w:rPr>
          <w:rFonts w:ascii="Times New Roman" w:hAnsi="Times New Roman" w:cs="Times New Roman"/>
          <w:sz w:val="24"/>
          <w:szCs w:val="24"/>
        </w:rPr>
        <w:t>Pirkimo sąlygų 7 priedas „Sutarties projektas“</w:t>
      </w:r>
      <w:r w:rsidR="00126B58" w:rsidRPr="0064342F">
        <w:rPr>
          <w:rFonts w:ascii="Times New Roman" w:hAnsi="Times New Roman" w:cs="Times New Roman"/>
          <w:sz w:val="24"/>
          <w:szCs w:val="24"/>
        </w:rPr>
        <w:t xml:space="preserve"> </w:t>
      </w:r>
    </w:p>
    <w:p w14:paraId="1AC12FE9" w14:textId="3D7B23B6" w:rsidR="00AC6265" w:rsidRPr="0064342F" w:rsidRDefault="00AC6265" w:rsidP="0064342F">
      <w:pPr>
        <w:spacing w:after="0"/>
        <w:contextualSpacing/>
        <w:jc w:val="both"/>
        <w:rPr>
          <w:rFonts w:ascii="Times New Roman" w:hAnsi="Times New Roman" w:cs="Times New Roman"/>
          <w:sz w:val="24"/>
          <w:szCs w:val="24"/>
        </w:rPr>
      </w:pPr>
      <w:bookmarkStart w:id="4" w:name="_Hlk153437694"/>
      <w:r w:rsidRPr="00AC6265">
        <w:rPr>
          <w:rFonts w:ascii="Times New Roman" w:hAnsi="Times New Roman" w:cs="Times New Roman"/>
          <w:sz w:val="24"/>
          <w:szCs w:val="24"/>
        </w:rPr>
        <w:t>Pirkimo sąlygų 8 priedas ,,Nacionalini</w:t>
      </w:r>
      <w:r>
        <w:rPr>
          <w:rFonts w:ascii="Times New Roman" w:hAnsi="Times New Roman" w:cs="Times New Roman"/>
          <w:sz w:val="24"/>
          <w:szCs w:val="24"/>
        </w:rPr>
        <w:t>o</w:t>
      </w:r>
      <w:r w:rsidRPr="00AC6265">
        <w:rPr>
          <w:rFonts w:ascii="Times New Roman" w:hAnsi="Times New Roman" w:cs="Times New Roman"/>
          <w:sz w:val="24"/>
          <w:szCs w:val="24"/>
        </w:rPr>
        <w:t xml:space="preserve"> saugumo reikalavimų atitikties deklaracija“</w:t>
      </w:r>
    </w:p>
    <w:p w14:paraId="6AB4D359" w14:textId="724F53DF" w:rsidR="003F534A" w:rsidRPr="003F534A" w:rsidRDefault="00E42DB6" w:rsidP="00E42DB6">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Pirkimo sąlygų </w:t>
      </w:r>
      <w:r w:rsidR="00AC6265">
        <w:rPr>
          <w:rFonts w:ascii="Times New Roman" w:hAnsi="Times New Roman" w:cs="Times New Roman"/>
          <w:sz w:val="24"/>
          <w:szCs w:val="24"/>
        </w:rPr>
        <w:t xml:space="preserve">9 </w:t>
      </w:r>
      <w:r w:rsidR="0071622E">
        <w:rPr>
          <w:rFonts w:ascii="Times New Roman" w:hAnsi="Times New Roman" w:cs="Times New Roman"/>
          <w:sz w:val="24"/>
          <w:szCs w:val="24"/>
        </w:rPr>
        <w:t>priedas</w:t>
      </w:r>
      <w:r>
        <w:rPr>
          <w:rFonts w:ascii="Times New Roman" w:hAnsi="Times New Roman" w:cs="Times New Roman"/>
          <w:sz w:val="24"/>
          <w:szCs w:val="24"/>
        </w:rPr>
        <w:t xml:space="preserve"> ,,Deklaracijos forma“</w:t>
      </w:r>
    </w:p>
    <w:bookmarkEnd w:id="4"/>
    <w:p w14:paraId="585E9C1B" w14:textId="77777777" w:rsidR="00C9501B" w:rsidRPr="00C9501B" w:rsidRDefault="00C9501B" w:rsidP="00C9501B">
      <w:pPr>
        <w:pStyle w:val="Sraopastraipa"/>
        <w:spacing w:after="0" w:line="240" w:lineRule="auto"/>
        <w:ind w:left="567"/>
        <w:jc w:val="both"/>
        <w:rPr>
          <w:rFonts w:ascii="Times New Roman" w:hAnsi="Times New Roman"/>
          <w:b/>
          <w:sz w:val="32"/>
          <w:szCs w:val="32"/>
        </w:rPr>
      </w:pPr>
    </w:p>
    <w:p w14:paraId="144AC17E" w14:textId="77777777" w:rsidR="00C9501B" w:rsidRPr="00C9501B" w:rsidRDefault="00C9501B" w:rsidP="00C9501B">
      <w:pPr>
        <w:spacing w:after="0" w:line="240" w:lineRule="auto"/>
        <w:ind w:left="360"/>
        <w:jc w:val="both"/>
        <w:rPr>
          <w:rFonts w:ascii="Times New Roman" w:hAnsi="Times New Roman"/>
          <w:b/>
          <w:sz w:val="32"/>
          <w:szCs w:val="32"/>
        </w:rPr>
      </w:pPr>
    </w:p>
    <w:p w14:paraId="4881B57F" w14:textId="7A27AF89" w:rsidR="00C9501B" w:rsidRPr="00C9501B" w:rsidRDefault="00027FA8">
      <w:pPr>
        <w:pStyle w:val="Sraopastraipa"/>
        <w:numPr>
          <w:ilvl w:val="0"/>
          <w:numId w:val="1"/>
        </w:numPr>
        <w:spacing w:after="0" w:line="240" w:lineRule="auto"/>
        <w:ind w:left="284" w:firstLine="210"/>
        <w:rPr>
          <w:rFonts w:ascii="Times New Roman" w:hAnsi="Times New Roman"/>
          <w:b/>
          <w:sz w:val="32"/>
          <w:szCs w:val="32"/>
        </w:rPr>
      </w:pPr>
      <w:r w:rsidRPr="00C9501B">
        <w:br w:type="page"/>
      </w:r>
      <w:bookmarkStart w:id="5" w:name="_Toc80022598"/>
      <w:bookmarkStart w:id="6" w:name="_Toc134010410"/>
      <w:bookmarkStart w:id="7" w:name="_Toc335201954"/>
      <w:bookmarkStart w:id="8" w:name="_Toc147739116"/>
      <w:r w:rsidR="00C768FA" w:rsidRPr="00C9501B">
        <w:rPr>
          <w:rFonts w:ascii="Times New Roman" w:hAnsi="Times New Roman"/>
          <w:b/>
          <w:sz w:val="32"/>
          <w:szCs w:val="32"/>
        </w:rPr>
        <w:lastRenderedPageBreak/>
        <w:t>Sąvokos ir sutrumpinimai</w:t>
      </w:r>
      <w:r w:rsidR="00C768FA" w:rsidRPr="00C768FA">
        <w:t xml:space="preserve"> </w:t>
      </w:r>
      <w:r w:rsidR="00C768FA" w:rsidRPr="00C768FA">
        <w:rPr>
          <w:noProof/>
        </w:rPr>
        <w:drawing>
          <wp:inline distT="0" distB="0" distL="0" distR="0" wp14:anchorId="051073B7" wp14:editId="299B1E3E">
            <wp:extent cx="6285865" cy="29527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5865" cy="295275"/>
                    </a:xfrm>
                    <a:prstGeom prst="rect">
                      <a:avLst/>
                    </a:prstGeom>
                    <a:noFill/>
                    <a:ln>
                      <a:noFill/>
                    </a:ln>
                  </pic:spPr>
                </pic:pic>
              </a:graphicData>
            </a:graphic>
          </wp:inline>
        </w:drawing>
      </w:r>
      <w:bookmarkEnd w:id="5"/>
      <w:bookmarkEnd w:id="6"/>
    </w:p>
    <w:p w14:paraId="4C58C3EC" w14:textId="3969FA81"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CK</w:t>
      </w:r>
      <w:r w:rsidRPr="0064342F">
        <w:rPr>
          <w:rFonts w:ascii="Times New Roman" w:hAnsi="Times New Roman" w:cs="Times New Roman"/>
          <w:sz w:val="24"/>
          <w:szCs w:val="24"/>
        </w:rPr>
        <w:t xml:space="preserve"> – Lietuvos Respublikos civilinis kodeksas.</w:t>
      </w:r>
    </w:p>
    <w:p w14:paraId="04610284" w14:textId="77777777"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CVP IS</w:t>
      </w:r>
      <w:r w:rsidRPr="0064342F">
        <w:rPr>
          <w:rFonts w:ascii="Times New Roman" w:hAnsi="Times New Roman" w:cs="Times New Roman"/>
          <w:sz w:val="24"/>
          <w:szCs w:val="24"/>
        </w:rPr>
        <w:t xml:space="preserve"> - Centrinės viešųjų pirkimų informacinė sistema, adresu </w:t>
      </w:r>
      <w:hyperlink r:id="rId12" w:history="1">
        <w:r w:rsidRPr="0064342F">
          <w:rPr>
            <w:rStyle w:val="Hipersaitas"/>
            <w:rFonts w:ascii="Times New Roman" w:hAnsi="Times New Roman"/>
            <w:sz w:val="24"/>
            <w:szCs w:val="24"/>
          </w:rPr>
          <w:t>https://cvpp.eviesiejipirkimai.lt/</w:t>
        </w:r>
      </w:hyperlink>
      <w:r w:rsidRPr="0064342F">
        <w:rPr>
          <w:rFonts w:ascii="Times New Roman" w:hAnsi="Times New Roman" w:cs="Times New Roman"/>
          <w:sz w:val="24"/>
          <w:szCs w:val="24"/>
        </w:rPr>
        <w:t xml:space="preserve"> .</w:t>
      </w:r>
    </w:p>
    <w:p w14:paraId="18AA23E6" w14:textId="77777777"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EBVPD </w:t>
      </w:r>
      <w:r w:rsidRPr="0064342F">
        <w:rPr>
          <w:rFonts w:ascii="Times New Roman" w:hAnsi="Times New Roman" w:cs="Times New Roman"/>
          <w:sz w:val="24"/>
          <w:szCs w:val="24"/>
        </w:rPr>
        <w:t xml:space="preserve">– Europos bendrasis viešųjų pirkimų dokumentas, kurio </w:t>
      </w:r>
      <w:r w:rsidRPr="0064342F">
        <w:rPr>
          <w:rFonts w:ascii="Times New Roman" w:hAnsi="Times New Roman" w:cs="Times New Roman"/>
          <w:bCs/>
          <w:sz w:val="24"/>
          <w:szCs w:val="24"/>
        </w:rPr>
        <w:t xml:space="preserve">forma prieinama interneto svetainėje </w:t>
      </w:r>
      <w:hyperlink r:id="rId13" w:history="1">
        <w:r w:rsidRPr="0064342F">
          <w:rPr>
            <w:rStyle w:val="Hipersaitas"/>
            <w:rFonts w:ascii="Times New Roman" w:hAnsi="Times New Roman"/>
            <w:bCs/>
            <w:sz w:val="24"/>
            <w:szCs w:val="24"/>
          </w:rPr>
          <w:t>http://ebvpd.eviesiejipirkimai.lt/espd-web/</w:t>
        </w:r>
      </w:hyperlink>
      <w:r w:rsidRPr="0064342F">
        <w:rPr>
          <w:rStyle w:val="Hipersaitas"/>
          <w:rFonts w:ascii="Times New Roman" w:hAnsi="Times New Roman"/>
          <w:bCs/>
          <w:sz w:val="24"/>
          <w:szCs w:val="24"/>
        </w:rPr>
        <w:t xml:space="preserve"> .</w:t>
      </w:r>
    </w:p>
    <w:p w14:paraId="522FECE5" w14:textId="77777777" w:rsidR="00027FA8" w:rsidRPr="00335820"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335820">
        <w:rPr>
          <w:rFonts w:ascii="Times New Roman" w:hAnsi="Times New Roman" w:cs="Times New Roman"/>
          <w:b/>
          <w:bCs/>
          <w:sz w:val="24"/>
          <w:szCs w:val="24"/>
        </w:rPr>
        <w:t>Elektroninė sąskaita faktūra</w:t>
      </w:r>
      <w:r w:rsidRPr="00335820">
        <w:rPr>
          <w:rFonts w:ascii="Times New Roman" w:hAnsi="Times New Roman" w:cs="Times New Roman"/>
          <w:sz w:val="24"/>
          <w:szCs w:val="24"/>
        </w:rPr>
        <w:t xml:space="preserve"> – sąskaita faktūra, išrašyta, perduota ir gauta tokiu elektroniniu formatu, kuris sudaro galimybę ją apdoroti automatiniu ir elektroniniu būdu.</w:t>
      </w:r>
    </w:p>
    <w:p w14:paraId="139FEBD4" w14:textId="77777777" w:rsidR="00027FA8" w:rsidRPr="00335820"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335820">
        <w:rPr>
          <w:rFonts w:ascii="Times New Roman" w:hAnsi="Times New Roman" w:cs="Times New Roman"/>
          <w:b/>
          <w:bCs/>
          <w:sz w:val="24"/>
          <w:szCs w:val="24"/>
        </w:rPr>
        <w:t xml:space="preserve"> Komisija </w:t>
      </w:r>
      <w:r w:rsidRPr="00335820">
        <w:rPr>
          <w:rFonts w:ascii="Times New Roman" w:hAnsi="Times New Roman" w:cs="Times New Roman"/>
          <w:sz w:val="24"/>
          <w:szCs w:val="24"/>
        </w:rPr>
        <w:t>– viešojo pirkimo komisija.</w:t>
      </w:r>
    </w:p>
    <w:p w14:paraId="20F33252" w14:textId="77777777" w:rsidR="002F458F" w:rsidRPr="002F458F" w:rsidRDefault="00027FA8" w:rsidP="002F458F">
      <w:pPr>
        <w:pStyle w:val="Sraopastraipa"/>
        <w:numPr>
          <w:ilvl w:val="1"/>
          <w:numId w:val="1"/>
        </w:numPr>
        <w:ind w:left="0" w:firstLine="567"/>
        <w:rPr>
          <w:rFonts w:ascii="Times New Roman" w:hAnsi="Times New Roman" w:cs="Times New Roman"/>
          <w:sz w:val="24"/>
          <w:szCs w:val="24"/>
        </w:rPr>
      </w:pPr>
      <w:r w:rsidRPr="002F458F">
        <w:rPr>
          <w:rFonts w:ascii="Times New Roman" w:hAnsi="Times New Roman" w:cs="Times New Roman"/>
          <w:sz w:val="24"/>
          <w:szCs w:val="24"/>
        </w:rPr>
        <w:t xml:space="preserve"> </w:t>
      </w:r>
      <w:r w:rsidRPr="002F458F">
        <w:rPr>
          <w:rFonts w:ascii="Times New Roman" w:hAnsi="Times New Roman" w:cs="Times New Roman"/>
          <w:b/>
          <w:bCs/>
          <w:sz w:val="24"/>
          <w:szCs w:val="24"/>
        </w:rPr>
        <w:t>Perkančioji organizacija</w:t>
      </w:r>
      <w:r w:rsidRPr="002F458F">
        <w:rPr>
          <w:rFonts w:ascii="Times New Roman" w:hAnsi="Times New Roman" w:cs="Times New Roman"/>
          <w:sz w:val="24"/>
          <w:szCs w:val="24"/>
        </w:rPr>
        <w:t xml:space="preserve"> </w:t>
      </w:r>
      <w:bookmarkStart w:id="9" w:name="_Hlk134430016"/>
      <w:r w:rsidRPr="002F458F">
        <w:rPr>
          <w:rFonts w:ascii="Times New Roman" w:hAnsi="Times New Roman" w:cs="Times New Roman"/>
          <w:sz w:val="24"/>
          <w:szCs w:val="24"/>
        </w:rPr>
        <w:t xml:space="preserve">– </w:t>
      </w:r>
      <w:r w:rsidR="003255A2" w:rsidRPr="002F458F">
        <w:rPr>
          <w:rFonts w:ascii="Times New Roman" w:hAnsi="Times New Roman" w:cs="Times New Roman"/>
          <w:sz w:val="24"/>
          <w:szCs w:val="24"/>
        </w:rPr>
        <w:t xml:space="preserve"> </w:t>
      </w:r>
      <w:bookmarkEnd w:id="9"/>
      <w:r w:rsidR="002F458F" w:rsidRPr="002F458F">
        <w:rPr>
          <w:rFonts w:ascii="Times New Roman" w:hAnsi="Times New Roman" w:cs="Times New Roman"/>
          <w:sz w:val="24"/>
          <w:szCs w:val="24"/>
        </w:rPr>
        <w:t>Kaišiadorių socialinių paslaugų centras, juridinio asmens kodas 158997029, adresas Vytauto didžiojo g. 44B, LT-56119, Kaišiadorys. Perkančioji organizacija nėra PVM mokėtoja.</w:t>
      </w:r>
    </w:p>
    <w:p w14:paraId="5181FBEA" w14:textId="65161344" w:rsidR="003255A2" w:rsidRPr="003255A2" w:rsidRDefault="003255A2">
      <w:pPr>
        <w:pStyle w:val="Sraopastraipa"/>
        <w:numPr>
          <w:ilvl w:val="1"/>
          <w:numId w:val="1"/>
        </w:numPr>
        <w:tabs>
          <w:tab w:val="left" w:pos="1080"/>
        </w:tabs>
        <w:spacing w:line="240" w:lineRule="auto"/>
        <w:ind w:left="0" w:firstLine="567"/>
        <w:jc w:val="both"/>
        <w:rPr>
          <w:rFonts w:ascii="Times New Roman" w:hAnsi="Times New Roman" w:cs="Times New Roman"/>
          <w:sz w:val="24"/>
          <w:szCs w:val="24"/>
        </w:rPr>
      </w:pPr>
      <w:r w:rsidRPr="003255A2">
        <w:rPr>
          <w:rFonts w:ascii="Times New Roman" w:hAnsi="Times New Roman" w:cs="Times New Roman"/>
          <w:b/>
          <w:bCs/>
          <w:sz w:val="24"/>
          <w:szCs w:val="24"/>
        </w:rPr>
        <w:t>Pirkimą perkančiosios organizacijos vardu</w:t>
      </w:r>
      <w:r w:rsidRPr="003255A2">
        <w:rPr>
          <w:rFonts w:ascii="Times New Roman" w:hAnsi="Times New Roman" w:cs="Times New Roman"/>
          <w:sz w:val="24"/>
          <w:szCs w:val="24"/>
        </w:rPr>
        <w:t xml:space="preserve"> </w:t>
      </w:r>
      <w:r w:rsidRPr="00BC2E50">
        <w:rPr>
          <w:rFonts w:ascii="Times New Roman" w:hAnsi="Times New Roman" w:cs="Times New Roman"/>
          <w:b/>
          <w:bCs/>
          <w:sz w:val="24"/>
          <w:szCs w:val="24"/>
        </w:rPr>
        <w:t>atlieka savivaldybės centrinė perkančioji organizacija Kaišiadorių bendrųjų funkcijų tarnyba</w:t>
      </w:r>
      <w:r w:rsidR="00587AEC" w:rsidRPr="00BC2E50">
        <w:rPr>
          <w:rFonts w:ascii="Times New Roman" w:hAnsi="Times New Roman" w:cs="Times New Roman"/>
          <w:b/>
          <w:bCs/>
          <w:sz w:val="24"/>
          <w:szCs w:val="24"/>
        </w:rPr>
        <w:t xml:space="preserve"> (toliau-SCPO)</w:t>
      </w:r>
      <w:r w:rsidRPr="00BC2E50">
        <w:rPr>
          <w:rFonts w:ascii="Times New Roman" w:hAnsi="Times New Roman" w:cs="Times New Roman"/>
          <w:b/>
          <w:bCs/>
          <w:sz w:val="24"/>
          <w:szCs w:val="24"/>
        </w:rPr>
        <w:t xml:space="preserve">, juridinio asmens kodas 306139700, adresas Gedimino g. 118, Kaišiadorys. </w:t>
      </w:r>
      <w:r w:rsidRPr="003255A2">
        <w:rPr>
          <w:rFonts w:ascii="Times New Roman" w:hAnsi="Times New Roman" w:cs="Times New Roman"/>
          <w:sz w:val="24"/>
          <w:szCs w:val="24"/>
        </w:rPr>
        <w:t>Sutartį pasirašys perkančioji organizacija</w:t>
      </w:r>
      <w:r w:rsidR="00C35641">
        <w:rPr>
          <w:rFonts w:ascii="Times New Roman" w:hAnsi="Times New Roman" w:cs="Times New Roman"/>
          <w:sz w:val="24"/>
          <w:szCs w:val="24"/>
        </w:rPr>
        <w:t xml:space="preserve"> -</w:t>
      </w:r>
      <w:r w:rsidR="00C35641" w:rsidRPr="00C35641">
        <w:rPr>
          <w:rFonts w:ascii="Times New Roman" w:hAnsi="Times New Roman" w:cs="Times New Roman"/>
          <w:sz w:val="24"/>
          <w:szCs w:val="24"/>
        </w:rPr>
        <w:t>–  Kaišiadorių</w:t>
      </w:r>
      <w:r w:rsidR="008F110E">
        <w:rPr>
          <w:rFonts w:ascii="Times New Roman" w:hAnsi="Times New Roman" w:cs="Times New Roman"/>
          <w:sz w:val="24"/>
          <w:szCs w:val="24"/>
        </w:rPr>
        <w:t xml:space="preserve"> </w:t>
      </w:r>
      <w:r w:rsidR="006558D0">
        <w:rPr>
          <w:rFonts w:ascii="Times New Roman" w:hAnsi="Times New Roman" w:cs="Times New Roman"/>
          <w:sz w:val="24"/>
          <w:szCs w:val="24"/>
        </w:rPr>
        <w:t>socialinių paslaugų centras</w:t>
      </w:r>
      <w:r w:rsidRPr="003255A2">
        <w:rPr>
          <w:rFonts w:ascii="Times New Roman" w:hAnsi="Times New Roman" w:cs="Times New Roman"/>
          <w:sz w:val="24"/>
          <w:szCs w:val="24"/>
        </w:rPr>
        <w:t xml:space="preserve">. Kai pirkimą atlieka įgaliotoji ar </w:t>
      </w:r>
      <w:r w:rsidR="00C35641">
        <w:rPr>
          <w:rFonts w:ascii="Times New Roman" w:hAnsi="Times New Roman" w:cs="Times New Roman"/>
          <w:sz w:val="24"/>
          <w:szCs w:val="24"/>
        </w:rPr>
        <w:t>SCPO,</w:t>
      </w:r>
      <w:r w:rsidRPr="003255A2">
        <w:rPr>
          <w:rFonts w:ascii="Times New Roman" w:hAnsi="Times New Roman" w:cs="Times New Roman"/>
          <w:sz w:val="24"/>
          <w:szCs w:val="24"/>
        </w:rPr>
        <w:t xml:space="preserve"> ji atlieka pirkimo dokumentuose nurodytus perkančiajai organizacijai priskirtinus veiksmus, išskyrus pirkimo sutarties sudarymą.</w:t>
      </w:r>
      <w:r w:rsidR="00587AEC">
        <w:rPr>
          <w:rFonts w:ascii="Times New Roman" w:hAnsi="Times New Roman" w:cs="Times New Roman"/>
          <w:sz w:val="24"/>
          <w:szCs w:val="24"/>
        </w:rPr>
        <w:t xml:space="preserve"> </w:t>
      </w:r>
      <w:r w:rsidRPr="003255A2">
        <w:rPr>
          <w:rFonts w:ascii="Times New Roman" w:hAnsi="Times New Roman" w:cs="Times New Roman"/>
          <w:sz w:val="24"/>
          <w:szCs w:val="24"/>
        </w:rPr>
        <w:t>Pirkimas neatliekamas naudojantis centralizuotų pirkimų katalogu,</w:t>
      </w:r>
      <w:r w:rsidR="003328E7" w:rsidRPr="003328E7">
        <w:t xml:space="preserve"> </w:t>
      </w:r>
      <w:r w:rsidR="003328E7" w:rsidRPr="003328E7">
        <w:rPr>
          <w:rFonts w:ascii="Times New Roman" w:hAnsi="Times New Roman" w:cs="Times New Roman"/>
          <w:sz w:val="24"/>
          <w:szCs w:val="24"/>
        </w:rPr>
        <w:t>nes: nėra parengt</w:t>
      </w:r>
      <w:r w:rsidR="007F5766">
        <w:rPr>
          <w:rFonts w:ascii="Times New Roman" w:hAnsi="Times New Roman" w:cs="Times New Roman"/>
          <w:sz w:val="24"/>
          <w:szCs w:val="24"/>
        </w:rPr>
        <w:t>a</w:t>
      </w:r>
      <w:r w:rsidR="00E44996">
        <w:rPr>
          <w:rFonts w:ascii="Times New Roman" w:hAnsi="Times New Roman" w:cs="Times New Roman"/>
          <w:sz w:val="24"/>
          <w:szCs w:val="24"/>
        </w:rPr>
        <w:t xml:space="preserve"> III</w:t>
      </w:r>
      <w:r w:rsidR="003328E7" w:rsidRPr="003328E7">
        <w:rPr>
          <w:rFonts w:ascii="Times New Roman" w:hAnsi="Times New Roman" w:cs="Times New Roman"/>
          <w:sz w:val="24"/>
          <w:szCs w:val="24"/>
        </w:rPr>
        <w:t xml:space="preserve"> </w:t>
      </w:r>
      <w:r w:rsidR="00E44996">
        <w:rPr>
          <w:rFonts w:ascii="Times New Roman" w:hAnsi="Times New Roman" w:cs="Times New Roman"/>
          <w:sz w:val="24"/>
          <w:szCs w:val="24"/>
        </w:rPr>
        <w:t>aukšto patalpų ir laiptinės</w:t>
      </w:r>
      <w:r w:rsidR="0077500F">
        <w:rPr>
          <w:rFonts w:ascii="Times New Roman" w:hAnsi="Times New Roman" w:cs="Times New Roman"/>
          <w:sz w:val="24"/>
          <w:szCs w:val="24"/>
        </w:rPr>
        <w:t xml:space="preserve"> paprastojo </w:t>
      </w:r>
      <w:r w:rsidR="003328E7" w:rsidRPr="003328E7">
        <w:rPr>
          <w:rFonts w:ascii="Times New Roman" w:hAnsi="Times New Roman" w:cs="Times New Roman"/>
          <w:sz w:val="24"/>
          <w:szCs w:val="24"/>
        </w:rPr>
        <w:t>remonto darbų ir medžiagų aprašai.</w:t>
      </w:r>
      <w:r w:rsidRPr="003255A2">
        <w:rPr>
          <w:rFonts w:ascii="Times New Roman" w:hAnsi="Times New Roman" w:cs="Times New Roman"/>
          <w:sz w:val="24"/>
          <w:szCs w:val="24"/>
        </w:rPr>
        <w:t xml:space="preserve">  </w:t>
      </w:r>
    </w:p>
    <w:p w14:paraId="43770BCF"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PVM </w:t>
      </w:r>
      <w:r w:rsidRPr="0064342F">
        <w:rPr>
          <w:rFonts w:ascii="Times New Roman" w:hAnsi="Times New Roman" w:cs="Times New Roman"/>
          <w:sz w:val="24"/>
          <w:szCs w:val="24"/>
        </w:rPr>
        <w:t>– pridėtinės vertės mokestis.</w:t>
      </w:r>
    </w:p>
    <w:p w14:paraId="490CDBB7"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Skelbimas</w:t>
      </w:r>
      <w:r w:rsidRPr="0064342F">
        <w:rPr>
          <w:rFonts w:ascii="Times New Roman" w:hAnsi="Times New Roman" w:cs="Times New Roman"/>
          <w:sz w:val="24"/>
          <w:szCs w:val="24"/>
        </w:rPr>
        <w:t xml:space="preserve"> – skelbimas apie pirkimą.</w:t>
      </w:r>
    </w:p>
    <w:p w14:paraId="0D55DB51"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Subtiekėjas </w:t>
      </w:r>
      <w:r w:rsidRPr="0064342F">
        <w:rPr>
          <w:rFonts w:ascii="Times New Roman" w:hAnsi="Times New Roman" w:cs="Times New Roman"/>
          <w:sz w:val="24"/>
          <w:szCs w:val="24"/>
        </w:rPr>
        <w:t>– subtiekėjas, subteikėjas, subrangovas. Subtiekėjais šiose nėra laikomi ūkio subjektais, kurių pajėgumais tiekėjas remiasi pagal VPĮ 49 straipsnį, jeigu šie tik vykdo sutartines tiekėjo prievoles, tačiau tiekėjas nesiremia jų pajėgumais, pagal VPĮ 49 straipsnį, kad atitiktų Perkančiosios organizacijos keliamus kvalifikacijos reikalavimus. Atitinkamai, ūkio subjektai, kurių pajėgumais tiekėjas remiasi pagal VPĮ 49 straipsnį, šiose pirkimo sąlygose nevadinami subtiekėjais (vadinami ūkio subjektais).</w:t>
      </w:r>
    </w:p>
    <w:p w14:paraId="31CB721E"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Sutartis </w:t>
      </w:r>
      <w:r w:rsidRPr="0064342F">
        <w:rPr>
          <w:rFonts w:ascii="Times New Roman" w:hAnsi="Times New Roman" w:cs="Times New Roman"/>
          <w:sz w:val="24"/>
          <w:szCs w:val="24"/>
        </w:rPr>
        <w:t xml:space="preserve">– viešojo pirkimo-pardavimo sutartis. </w:t>
      </w:r>
    </w:p>
    <w:p w14:paraId="64E5AB82"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b/>
          <w:bCs/>
          <w:sz w:val="24"/>
          <w:szCs w:val="24"/>
        </w:rPr>
      </w:pPr>
      <w:r w:rsidRPr="0064342F">
        <w:rPr>
          <w:rFonts w:ascii="Times New Roman" w:hAnsi="Times New Roman" w:cs="Times New Roman"/>
          <w:b/>
          <w:bCs/>
          <w:sz w:val="24"/>
          <w:szCs w:val="24"/>
        </w:rPr>
        <w:t>VPĮ</w:t>
      </w:r>
      <w:r w:rsidRPr="0064342F">
        <w:rPr>
          <w:rFonts w:ascii="Times New Roman" w:hAnsi="Times New Roman" w:cs="Times New Roman"/>
          <w:sz w:val="24"/>
          <w:szCs w:val="24"/>
        </w:rPr>
        <w:t xml:space="preserve"> – Lietuvos Respublikos viešųjų pirkimų įstatymas.</w:t>
      </w:r>
    </w:p>
    <w:p w14:paraId="59F1866C"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Kitos pirkimo dokumentuose vartojamos sąvokos atitinka VPĮ, CK ir kituose pirkimų vykdymą reglamentuojančius teisės aktuose vartojamas sąvokas.</w:t>
      </w:r>
    </w:p>
    <w:p w14:paraId="21BEC22A"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 pirkimo dokumentuose pateikiamos nuorodos į teisės aktus, turi būti taikomos aktualios teisės aktų redakcijos, jei nenurodyta kitaip.</w:t>
      </w:r>
    </w:p>
    <w:p w14:paraId="2E2B926F"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589D899C"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EB504FB"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Bet kokia linksnio forma nurodytas žodis „sutartis“ gali reikšti nuorodą tiek į sutartį, tiek į preliminariąją sutartį, atsižvelgiant į kontekstą.</w:t>
      </w:r>
    </w:p>
    <w:p w14:paraId="3B3977F3" w14:textId="0D0C87BA" w:rsidR="00587AEC"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587AEC">
        <w:rPr>
          <w:rFonts w:ascii="Times New Roman" w:hAnsi="Times New Roman" w:cs="Times New Roman"/>
          <w:sz w:val="24"/>
          <w:szCs w:val="24"/>
        </w:rPr>
        <w:t xml:space="preserve"> Jei pirkimą atlieka </w:t>
      </w:r>
      <w:r w:rsidR="002F6AC8">
        <w:rPr>
          <w:rFonts w:ascii="Times New Roman" w:hAnsi="Times New Roman" w:cs="Times New Roman"/>
          <w:sz w:val="24"/>
          <w:szCs w:val="24"/>
        </w:rPr>
        <w:t>SCPO</w:t>
      </w:r>
      <w:r w:rsidRPr="00587AEC">
        <w:rPr>
          <w:rFonts w:ascii="Times New Roman" w:hAnsi="Times New Roman" w:cs="Times New Roman"/>
          <w:sz w:val="24"/>
          <w:szCs w:val="24"/>
        </w:rPr>
        <w:t xml:space="preserve">, atsižvelgiant į suteiktus įgaliojimus ir nustatytas užduotis, nepaisant to, kad pirkimo dokumentuose minima „Perkančioji organizacija“, turi būti suprantama, kad atitinkamus veiksmus įgaliojimų ir nustatytų užduočių apimtyje už perkančiąją organizaciją atlieka </w:t>
      </w:r>
      <w:r w:rsidR="002F6AC8">
        <w:rPr>
          <w:rFonts w:ascii="Times New Roman" w:hAnsi="Times New Roman" w:cs="Times New Roman"/>
          <w:sz w:val="24"/>
          <w:szCs w:val="24"/>
        </w:rPr>
        <w:t>SCPO</w:t>
      </w:r>
      <w:r w:rsidRPr="00587AEC">
        <w:rPr>
          <w:rFonts w:ascii="Times New Roman" w:hAnsi="Times New Roman" w:cs="Times New Roman"/>
          <w:sz w:val="24"/>
          <w:szCs w:val="24"/>
        </w:rPr>
        <w:t>.</w:t>
      </w:r>
    </w:p>
    <w:p w14:paraId="466613BF" w14:textId="2CF7D880" w:rsidR="00027FA8"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587AEC">
        <w:rPr>
          <w:rFonts w:ascii="Times New Roman" w:hAnsi="Times New Roman" w:cs="Times New Roman"/>
          <w:sz w:val="24"/>
          <w:szCs w:val="24"/>
        </w:rPr>
        <w:lastRenderedPageBreak/>
        <w:t xml:space="preserve"> Jeigu pateikta informacija skaičiais ir žodžiais nesutampa, laikoma, kad teisinga informacija yra ta, kuri pateikta žodžiais.</w:t>
      </w:r>
    </w:p>
    <w:p w14:paraId="3B38AF8A" w14:textId="77777777" w:rsidR="003D747B" w:rsidRPr="00587AEC" w:rsidRDefault="003D747B" w:rsidP="003D747B">
      <w:pPr>
        <w:pStyle w:val="Sraopastraipa"/>
        <w:tabs>
          <w:tab w:val="left" w:pos="1080"/>
        </w:tabs>
        <w:spacing w:after="0" w:line="240" w:lineRule="auto"/>
        <w:ind w:left="567"/>
        <w:jc w:val="both"/>
        <w:rPr>
          <w:rFonts w:ascii="Times New Roman" w:hAnsi="Times New Roman" w:cs="Times New Roman"/>
          <w:sz w:val="24"/>
          <w:szCs w:val="24"/>
        </w:rPr>
      </w:pPr>
    </w:p>
    <w:p w14:paraId="72A9C753" w14:textId="77777777" w:rsidR="00027FA8" w:rsidRPr="004125CD" w:rsidRDefault="00027FA8">
      <w:pPr>
        <w:pStyle w:val="Antrat1"/>
        <w:numPr>
          <w:ilvl w:val="0"/>
          <w:numId w:val="3"/>
        </w:numPr>
        <w:tabs>
          <w:tab w:val="left" w:pos="567"/>
          <w:tab w:val="left" w:pos="1080"/>
        </w:tabs>
        <w:spacing w:before="0" w:after="0"/>
        <w:ind w:left="0" w:firstLine="567"/>
        <w:contextualSpacing/>
        <w:jc w:val="both"/>
        <w:rPr>
          <w:rFonts w:ascii="Times New Roman" w:hAnsi="Times New Roman"/>
          <w:b/>
          <w:color w:val="auto"/>
          <w:sz w:val="32"/>
          <w:szCs w:val="32"/>
        </w:rPr>
      </w:pPr>
      <w:bookmarkStart w:id="10" w:name="_Ref38970696"/>
      <w:bookmarkStart w:id="11" w:name="_Ref38970873"/>
      <w:bookmarkStart w:id="12" w:name="_Toc80022599"/>
      <w:bookmarkStart w:id="13" w:name="_Toc134010411"/>
      <w:bookmarkEnd w:id="7"/>
      <w:r w:rsidRPr="004125CD">
        <w:rPr>
          <w:rFonts w:ascii="Times New Roman" w:hAnsi="Times New Roman"/>
          <w:b/>
          <w:color w:val="auto"/>
          <w:sz w:val="32"/>
          <w:szCs w:val="32"/>
        </w:rPr>
        <w:t>Terminai</w:t>
      </w:r>
      <w:bookmarkEnd w:id="10"/>
      <w:bookmarkEnd w:id="11"/>
      <w:bookmarkEnd w:id="12"/>
      <w:bookmarkEnd w:id="13"/>
    </w:p>
    <w:p w14:paraId="76509D3B" w14:textId="09A62DA2" w:rsidR="00027FA8" w:rsidRPr="0064342F" w:rsidRDefault="002F6AC8">
      <w:pPr>
        <w:pStyle w:val="Sraopastraipa"/>
        <w:numPr>
          <w:ilvl w:val="1"/>
          <w:numId w:val="8"/>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tokius pirkime taikomus terminus:</w:t>
      </w: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7"/>
        <w:gridCol w:w="2494"/>
        <w:gridCol w:w="2904"/>
        <w:gridCol w:w="3261"/>
      </w:tblGrid>
      <w:tr w:rsidR="0064342F" w:rsidRPr="0064342F" w14:paraId="34A7A051" w14:textId="77777777" w:rsidTr="001B1861">
        <w:trPr>
          <w:trHeight w:val="20"/>
          <w:tblHeader/>
        </w:trPr>
        <w:tc>
          <w:tcPr>
            <w:tcW w:w="697" w:type="dxa"/>
            <w:shd w:val="clear" w:color="auto" w:fill="D9D9D9"/>
            <w:tcMar>
              <w:top w:w="0" w:type="dxa"/>
              <w:left w:w="108" w:type="dxa"/>
              <w:bottom w:w="0" w:type="dxa"/>
              <w:right w:w="108" w:type="dxa"/>
            </w:tcMar>
          </w:tcPr>
          <w:p w14:paraId="0DACD7CC" w14:textId="77777777" w:rsidR="00027FA8" w:rsidRPr="0064342F" w:rsidRDefault="00027FA8" w:rsidP="000B0CA2">
            <w:pPr>
              <w:spacing w:after="0" w:line="240" w:lineRule="auto"/>
              <w:jc w:val="both"/>
              <w:rPr>
                <w:rFonts w:ascii="Times New Roman" w:hAnsi="Times New Roman" w:cs="Times New Roman"/>
                <w:sz w:val="24"/>
                <w:szCs w:val="24"/>
              </w:rPr>
            </w:pPr>
          </w:p>
        </w:tc>
        <w:tc>
          <w:tcPr>
            <w:tcW w:w="2494" w:type="dxa"/>
            <w:shd w:val="clear" w:color="auto" w:fill="D9D9D9"/>
            <w:tcMar>
              <w:top w:w="0" w:type="dxa"/>
              <w:left w:w="108" w:type="dxa"/>
              <w:bottom w:w="0" w:type="dxa"/>
              <w:right w:w="108" w:type="dxa"/>
            </w:tcMar>
          </w:tcPr>
          <w:p w14:paraId="3ADF6E39" w14:textId="77777777" w:rsidR="00027FA8" w:rsidRPr="0064342F" w:rsidRDefault="00027FA8" w:rsidP="000B0CA2">
            <w:pPr>
              <w:spacing w:after="0" w:line="240" w:lineRule="auto"/>
              <w:jc w:val="both"/>
              <w:rPr>
                <w:rFonts w:ascii="Times New Roman" w:hAnsi="Times New Roman" w:cs="Times New Roman"/>
                <w:sz w:val="24"/>
                <w:szCs w:val="24"/>
              </w:rPr>
            </w:pPr>
          </w:p>
        </w:tc>
        <w:tc>
          <w:tcPr>
            <w:tcW w:w="2904" w:type="dxa"/>
            <w:shd w:val="clear" w:color="auto" w:fill="D9D9D9"/>
            <w:tcMar>
              <w:top w:w="0" w:type="dxa"/>
              <w:left w:w="108" w:type="dxa"/>
              <w:bottom w:w="0" w:type="dxa"/>
              <w:right w:w="108" w:type="dxa"/>
            </w:tcMar>
          </w:tcPr>
          <w:p w14:paraId="289454A1" w14:textId="77777777" w:rsidR="00027FA8" w:rsidRPr="0064342F" w:rsidRDefault="00027FA8" w:rsidP="00A325FD">
            <w:pPr>
              <w:spacing w:after="0" w:line="240" w:lineRule="auto"/>
              <w:jc w:val="center"/>
              <w:rPr>
                <w:rFonts w:ascii="Times New Roman" w:hAnsi="Times New Roman" w:cs="Times New Roman"/>
                <w:b/>
                <w:sz w:val="24"/>
                <w:szCs w:val="24"/>
              </w:rPr>
            </w:pPr>
            <w:r w:rsidRPr="0064342F">
              <w:rPr>
                <w:rFonts w:ascii="Times New Roman" w:hAnsi="Times New Roman" w:cs="Times New Roman"/>
                <w:b/>
                <w:sz w:val="24"/>
                <w:szCs w:val="24"/>
              </w:rPr>
              <w:t>DATA / DIENŲ SKAIČIUS/ LAIKAS</w:t>
            </w:r>
          </w:p>
          <w:p w14:paraId="5D7F68BF" w14:textId="77777777" w:rsidR="00027FA8" w:rsidRPr="0064342F" w:rsidRDefault="00027FA8" w:rsidP="00A325FD">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(Lietuvos laiku)</w:t>
            </w:r>
          </w:p>
        </w:tc>
        <w:tc>
          <w:tcPr>
            <w:tcW w:w="3261" w:type="dxa"/>
            <w:shd w:val="clear" w:color="auto" w:fill="D9D9D9"/>
            <w:tcMar>
              <w:top w:w="0" w:type="dxa"/>
              <w:left w:w="108" w:type="dxa"/>
              <w:bottom w:w="0" w:type="dxa"/>
              <w:right w:w="108" w:type="dxa"/>
            </w:tcMar>
          </w:tcPr>
          <w:p w14:paraId="7BE2536E" w14:textId="77777777" w:rsidR="00027FA8" w:rsidRPr="0064342F" w:rsidRDefault="00027FA8" w:rsidP="00A325FD">
            <w:pPr>
              <w:spacing w:after="0" w:line="240" w:lineRule="auto"/>
              <w:jc w:val="center"/>
              <w:rPr>
                <w:rFonts w:ascii="Times New Roman" w:hAnsi="Times New Roman" w:cs="Times New Roman"/>
                <w:b/>
                <w:sz w:val="24"/>
                <w:szCs w:val="24"/>
              </w:rPr>
            </w:pPr>
            <w:r w:rsidRPr="0064342F">
              <w:rPr>
                <w:rFonts w:ascii="Times New Roman" w:hAnsi="Times New Roman" w:cs="Times New Roman"/>
                <w:b/>
                <w:sz w:val="24"/>
                <w:szCs w:val="24"/>
              </w:rPr>
              <w:t>PASTABOS</w:t>
            </w:r>
          </w:p>
        </w:tc>
      </w:tr>
      <w:tr w:rsidR="0064342F" w:rsidRPr="0064342F" w14:paraId="44E7D463" w14:textId="77777777" w:rsidTr="001B1861">
        <w:trPr>
          <w:trHeight w:val="20"/>
        </w:trPr>
        <w:tc>
          <w:tcPr>
            <w:tcW w:w="697" w:type="dxa"/>
            <w:tcMar>
              <w:top w:w="0" w:type="dxa"/>
              <w:left w:w="108" w:type="dxa"/>
              <w:bottom w:w="0" w:type="dxa"/>
              <w:right w:w="108" w:type="dxa"/>
            </w:tcMar>
          </w:tcPr>
          <w:p w14:paraId="1DBE18EC" w14:textId="77777777" w:rsidR="00027FA8" w:rsidRPr="0064342F" w:rsidRDefault="00027FA8">
            <w:pPr>
              <w:pStyle w:val="Sraopastraipa"/>
              <w:keepNext/>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20CED2E1" w14:textId="77777777" w:rsidR="00027FA8" w:rsidRPr="0064342F" w:rsidRDefault="00027FA8" w:rsidP="00D331CA">
            <w:pPr>
              <w:keepNext/>
              <w:spacing w:after="0" w:line="240" w:lineRule="auto"/>
              <w:rPr>
                <w:rFonts w:ascii="Times New Roman" w:hAnsi="Times New Roman" w:cs="Times New Roman"/>
                <w:sz w:val="24"/>
                <w:szCs w:val="24"/>
              </w:rPr>
            </w:pPr>
            <w:r w:rsidRPr="0064342F">
              <w:rPr>
                <w:rFonts w:ascii="Times New Roman" w:hAnsi="Times New Roman" w:cs="Times New Roman"/>
                <w:bCs/>
                <w:sz w:val="24"/>
                <w:szCs w:val="24"/>
              </w:rPr>
              <w:t>Pasiūlymų pateikimo terminas</w:t>
            </w:r>
          </w:p>
        </w:tc>
        <w:tc>
          <w:tcPr>
            <w:tcW w:w="2904" w:type="dxa"/>
            <w:tcMar>
              <w:top w:w="0" w:type="dxa"/>
              <w:left w:w="108" w:type="dxa"/>
              <w:bottom w:w="0" w:type="dxa"/>
              <w:right w:w="108" w:type="dxa"/>
            </w:tcMar>
          </w:tcPr>
          <w:p w14:paraId="397CBD9B" w14:textId="0BBC2A0C" w:rsidR="00027FA8" w:rsidRPr="0064342F" w:rsidRDefault="00C87028"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9F6328">
              <w:rPr>
                <w:rFonts w:ascii="Times New Roman" w:hAnsi="Times New Roman" w:cs="Times New Roman"/>
                <w:sz w:val="24"/>
                <w:szCs w:val="24"/>
              </w:rPr>
              <w:t>Š</w:t>
            </w:r>
            <w:r>
              <w:rPr>
                <w:rFonts w:ascii="Times New Roman" w:hAnsi="Times New Roman" w:cs="Times New Roman"/>
                <w:sz w:val="24"/>
                <w:szCs w:val="24"/>
              </w:rPr>
              <w:t xml:space="preserve">is </w:t>
            </w:r>
            <w:r w:rsidR="00C35641">
              <w:rPr>
                <w:rFonts w:ascii="Times New Roman" w:hAnsi="Times New Roman" w:cs="Times New Roman"/>
                <w:sz w:val="24"/>
                <w:szCs w:val="24"/>
              </w:rPr>
              <w:t>terminas</w:t>
            </w:r>
            <w:r>
              <w:rPr>
                <w:rFonts w:ascii="Times New Roman" w:hAnsi="Times New Roman" w:cs="Times New Roman"/>
                <w:sz w:val="24"/>
                <w:szCs w:val="24"/>
              </w:rPr>
              <w:t xml:space="preserve">   </w:t>
            </w:r>
            <w:r w:rsidR="00027FA8" w:rsidRPr="0064342F">
              <w:rPr>
                <w:rFonts w:ascii="Times New Roman" w:hAnsi="Times New Roman" w:cs="Times New Roman"/>
                <w:sz w:val="24"/>
                <w:szCs w:val="24"/>
              </w:rPr>
              <w:t>nurodytas Skelbime apie pirkimą</w:t>
            </w:r>
          </w:p>
        </w:tc>
        <w:tc>
          <w:tcPr>
            <w:tcW w:w="3261" w:type="dxa"/>
            <w:tcMar>
              <w:top w:w="0" w:type="dxa"/>
              <w:left w:w="108" w:type="dxa"/>
              <w:bottom w:w="0" w:type="dxa"/>
              <w:right w:w="108" w:type="dxa"/>
            </w:tcMar>
          </w:tcPr>
          <w:p w14:paraId="0182C22C" w14:textId="743894C5" w:rsidR="00027FA8" w:rsidRPr="0064342F" w:rsidRDefault="002F6AC8" w:rsidP="003F3FCF">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turi teisę pratęsti pasiūlymų pateikimo terminą.</w:t>
            </w:r>
          </w:p>
          <w:p w14:paraId="105FC3D1" w14:textId="19E168EF"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_Ref38446835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6</w:t>
            </w:r>
            <w:r w:rsidR="007F16B8" w:rsidRPr="0054749C">
              <w:rPr>
                <w:rFonts w:ascii="Times New Roman" w:hAnsi="Times New Roman" w:cs="Times New Roman"/>
                <w:sz w:val="24"/>
                <w:szCs w:val="24"/>
              </w:rPr>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5B3CD87C" w14:textId="77777777" w:rsidTr="001B1861">
        <w:trPr>
          <w:trHeight w:val="20"/>
        </w:trPr>
        <w:tc>
          <w:tcPr>
            <w:tcW w:w="697" w:type="dxa"/>
            <w:tcMar>
              <w:top w:w="0" w:type="dxa"/>
              <w:left w:w="108" w:type="dxa"/>
              <w:bottom w:w="0" w:type="dxa"/>
              <w:right w:w="108" w:type="dxa"/>
            </w:tcMar>
          </w:tcPr>
          <w:p w14:paraId="0CCBA66F" w14:textId="77777777" w:rsidR="00027FA8" w:rsidRPr="0064342F" w:rsidRDefault="00027FA8">
            <w:pPr>
              <w:pStyle w:val="Sraopastraipa"/>
              <w:keepNext/>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7BBC9EA0" w14:textId="77777777" w:rsidR="00027FA8" w:rsidRPr="0064342F" w:rsidRDefault="00027FA8" w:rsidP="00D331CA">
            <w:pPr>
              <w:keepNext/>
              <w:spacing w:after="0" w:line="240" w:lineRule="auto"/>
              <w:rPr>
                <w:rFonts w:ascii="Times New Roman" w:hAnsi="Times New Roman" w:cs="Times New Roman"/>
                <w:sz w:val="24"/>
                <w:szCs w:val="24"/>
              </w:rPr>
            </w:pPr>
            <w:r w:rsidRPr="0064342F">
              <w:rPr>
                <w:rFonts w:ascii="Times New Roman" w:hAnsi="Times New Roman" w:cs="Times New Roman"/>
                <w:sz w:val="24"/>
                <w:szCs w:val="24"/>
              </w:rPr>
              <w:t>Pradinis susipažinimas su CVP IS priemonėmis gautais pasiūlymais</w:t>
            </w:r>
          </w:p>
        </w:tc>
        <w:tc>
          <w:tcPr>
            <w:tcW w:w="2904" w:type="dxa"/>
            <w:tcMar>
              <w:top w:w="0" w:type="dxa"/>
              <w:left w:w="108" w:type="dxa"/>
              <w:bottom w:w="0" w:type="dxa"/>
              <w:right w:w="108" w:type="dxa"/>
            </w:tcMar>
          </w:tcPr>
          <w:p w14:paraId="0E1E6A12"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Pradedamas ne anksčiau nei po 45 minučių po pasiūlymų pateikimo termino pabaigos</w:t>
            </w:r>
          </w:p>
        </w:tc>
        <w:tc>
          <w:tcPr>
            <w:tcW w:w="3261" w:type="dxa"/>
            <w:tcMar>
              <w:top w:w="0" w:type="dxa"/>
              <w:left w:w="108" w:type="dxa"/>
              <w:bottom w:w="0" w:type="dxa"/>
              <w:right w:w="108" w:type="dxa"/>
            </w:tcMar>
          </w:tcPr>
          <w:p w14:paraId="3FD7F773" w14:textId="233E6FBE"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_Ref38971193 \w \h  \* MERGEFORMAT </w:instrText>
            </w:r>
            <w:r w:rsidR="007F16B8" w:rsidRPr="0064342F">
              <w:fldChar w:fldCharType="separate"/>
            </w:r>
            <w:r w:rsidR="0032790C" w:rsidRPr="0032790C">
              <w:rPr>
                <w:rFonts w:ascii="Times New Roman" w:hAnsi="Times New Roman" w:cs="Times New Roman"/>
                <w:sz w:val="24"/>
                <w:szCs w:val="24"/>
              </w:rPr>
              <w:t>18</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_Ref38971193 \h  \* MERGEFORMAT </w:instrText>
            </w:r>
            <w:r w:rsidR="007F16B8" w:rsidRPr="0064342F">
              <w:fldChar w:fldCharType="separate"/>
            </w:r>
            <w:r w:rsidR="0032790C" w:rsidRPr="0032790C">
              <w:rPr>
                <w:rFonts w:ascii="Times New Roman" w:hAnsi="Times New Roman" w:cs="Times New Roman"/>
                <w:sz w:val="24"/>
                <w:szCs w:val="24"/>
              </w:rPr>
              <w:t>Susipažinimas su pasiūlymais</w:t>
            </w:r>
            <w:r w:rsidR="007F16B8" w:rsidRPr="0064342F">
              <w:fldChar w:fldCharType="end"/>
            </w:r>
            <w:r w:rsidRPr="0064342F">
              <w:rPr>
                <w:rFonts w:ascii="Times New Roman" w:hAnsi="Times New Roman" w:cs="Times New Roman"/>
                <w:sz w:val="24"/>
                <w:szCs w:val="24"/>
              </w:rPr>
              <w:t>“</w:t>
            </w:r>
          </w:p>
        </w:tc>
      </w:tr>
      <w:tr w:rsidR="0064342F" w:rsidRPr="0064342F" w14:paraId="00BED92B" w14:textId="77777777" w:rsidTr="001B1861">
        <w:trPr>
          <w:trHeight w:val="20"/>
        </w:trPr>
        <w:tc>
          <w:tcPr>
            <w:tcW w:w="697" w:type="dxa"/>
            <w:tcMar>
              <w:top w:w="0" w:type="dxa"/>
              <w:left w:w="108" w:type="dxa"/>
              <w:bottom w:w="0" w:type="dxa"/>
              <w:right w:w="108" w:type="dxa"/>
            </w:tcMar>
          </w:tcPr>
          <w:p w14:paraId="4849E17E" w14:textId="77777777" w:rsidR="00027FA8" w:rsidRPr="0064342F" w:rsidRDefault="00027FA8">
            <w:pPr>
              <w:pStyle w:val="Sraopastraipa"/>
              <w:keepNext/>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555C6D72" w14:textId="77777777" w:rsidR="00027FA8" w:rsidRPr="0064342F" w:rsidRDefault="00027FA8" w:rsidP="00D331CA">
            <w:pPr>
              <w:keepNext/>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Prašymą paaiškinti, patikslinti pirkimo dokumentus tiekėjas turi pateikti ne vėliau kaip:</w:t>
            </w:r>
          </w:p>
        </w:tc>
        <w:tc>
          <w:tcPr>
            <w:tcW w:w="2904" w:type="dxa"/>
            <w:tcMar>
              <w:top w:w="0" w:type="dxa"/>
              <w:left w:w="108" w:type="dxa"/>
              <w:bottom w:w="0" w:type="dxa"/>
              <w:right w:w="108" w:type="dxa"/>
            </w:tcMar>
          </w:tcPr>
          <w:p w14:paraId="55DFA3FA" w14:textId="370F0678" w:rsidR="00027FA8" w:rsidRPr="0064342F" w:rsidRDefault="006638CF"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027FA8" w:rsidRPr="0064342F">
              <w:rPr>
                <w:rFonts w:ascii="Times New Roman" w:hAnsi="Times New Roman" w:cs="Times New Roman"/>
                <w:sz w:val="24"/>
                <w:szCs w:val="24"/>
              </w:rPr>
              <w:t xml:space="preserve"> (</w:t>
            </w:r>
            <w:r>
              <w:rPr>
                <w:rFonts w:ascii="Times New Roman" w:hAnsi="Times New Roman" w:cs="Times New Roman"/>
                <w:sz w:val="24"/>
                <w:szCs w:val="24"/>
              </w:rPr>
              <w:t>dvi</w:t>
            </w:r>
            <w:r w:rsidR="00027FA8" w:rsidRPr="0064342F">
              <w:rPr>
                <w:rFonts w:ascii="Times New Roman" w:hAnsi="Times New Roman" w:cs="Times New Roman"/>
                <w:sz w:val="24"/>
                <w:szCs w:val="24"/>
              </w:rPr>
              <w:t>) dienos iki pasiūlymų pateikimo dienos</w:t>
            </w:r>
          </w:p>
          <w:p w14:paraId="7FA2876E"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261" w:type="dxa"/>
            <w:tcMar>
              <w:top w:w="0" w:type="dxa"/>
              <w:left w:w="108" w:type="dxa"/>
              <w:bottom w:w="0" w:type="dxa"/>
              <w:right w:w="108" w:type="dxa"/>
            </w:tcMar>
          </w:tcPr>
          <w:p w14:paraId="19329075" w14:textId="77777777"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iCs/>
                <w:sz w:val="24"/>
                <w:szCs w:val="24"/>
              </w:rPr>
              <w:t>Visi prašymai pateikiami CVP IS susirašinėjimo priemonėmis</w:t>
            </w:r>
          </w:p>
          <w:p w14:paraId="43DC97F8" w14:textId="6F797DC3"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_Ref38446835 \n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6</w:t>
            </w:r>
            <w:r w:rsidR="007F16B8" w:rsidRPr="0054749C">
              <w:rPr>
                <w:rFonts w:ascii="Times New Roman" w:hAnsi="Times New Roman" w:cs="Times New Roman"/>
                <w:sz w:val="24"/>
                <w:szCs w:val="24"/>
              </w:rPr>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2BC18D05" w14:textId="77777777" w:rsidTr="001B1861">
        <w:trPr>
          <w:trHeight w:val="20"/>
        </w:trPr>
        <w:tc>
          <w:tcPr>
            <w:tcW w:w="697" w:type="dxa"/>
            <w:tcMar>
              <w:top w:w="0" w:type="dxa"/>
              <w:left w:w="108" w:type="dxa"/>
              <w:bottom w:w="0" w:type="dxa"/>
              <w:right w:w="108" w:type="dxa"/>
            </w:tcMar>
          </w:tcPr>
          <w:p w14:paraId="349DF275"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2A6B2FF3" w14:textId="5BF070FD"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Pirkimo dokumentų paaiškinimą, patikslinimą pateikia visiems tiekėjams ne vėliau kaip:</w:t>
            </w:r>
          </w:p>
        </w:tc>
        <w:tc>
          <w:tcPr>
            <w:tcW w:w="2904" w:type="dxa"/>
            <w:tcMar>
              <w:top w:w="0" w:type="dxa"/>
              <w:left w:w="108" w:type="dxa"/>
              <w:bottom w:w="0" w:type="dxa"/>
              <w:right w:w="108" w:type="dxa"/>
            </w:tcMar>
          </w:tcPr>
          <w:p w14:paraId="6D1B3A27" w14:textId="227A7AAF" w:rsidR="00027FA8" w:rsidRPr="0064342F" w:rsidRDefault="006638CF"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27FA8" w:rsidRPr="0064342F">
              <w:rPr>
                <w:rFonts w:ascii="Times New Roman" w:hAnsi="Times New Roman" w:cs="Times New Roman"/>
                <w:sz w:val="24"/>
                <w:szCs w:val="24"/>
              </w:rPr>
              <w:t xml:space="preserve"> (</w:t>
            </w:r>
            <w:r>
              <w:rPr>
                <w:rFonts w:ascii="Times New Roman" w:hAnsi="Times New Roman" w:cs="Times New Roman"/>
                <w:sz w:val="24"/>
                <w:szCs w:val="24"/>
              </w:rPr>
              <w:t>viena</w:t>
            </w:r>
            <w:r w:rsidR="00027FA8" w:rsidRPr="0064342F">
              <w:rPr>
                <w:rFonts w:ascii="Times New Roman" w:hAnsi="Times New Roman" w:cs="Times New Roman"/>
                <w:sz w:val="24"/>
                <w:szCs w:val="24"/>
              </w:rPr>
              <w:t>) dien</w:t>
            </w:r>
            <w:r>
              <w:rPr>
                <w:rFonts w:ascii="Times New Roman" w:hAnsi="Times New Roman" w:cs="Times New Roman"/>
                <w:sz w:val="24"/>
                <w:szCs w:val="24"/>
              </w:rPr>
              <w:t>a</w:t>
            </w:r>
            <w:r w:rsidR="00027FA8" w:rsidRPr="0064342F">
              <w:rPr>
                <w:rFonts w:ascii="Times New Roman" w:hAnsi="Times New Roman" w:cs="Times New Roman"/>
                <w:sz w:val="24"/>
                <w:szCs w:val="24"/>
              </w:rPr>
              <w:t xml:space="preserve"> iki pasiūlymų pateikimo dienos</w:t>
            </w:r>
          </w:p>
          <w:p w14:paraId="4892ED8E"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261" w:type="dxa"/>
            <w:tcMar>
              <w:top w:w="0" w:type="dxa"/>
              <w:left w:w="108" w:type="dxa"/>
              <w:bottom w:w="0" w:type="dxa"/>
              <w:right w:w="108" w:type="dxa"/>
            </w:tcMar>
          </w:tcPr>
          <w:p w14:paraId="47B03AB9" w14:textId="77777777"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Visi paaiškinimai, patikslinimai skelbiami CVP IS ir išsiunčiami CVP IS susirašinėjimo priemonėmis</w:t>
            </w:r>
          </w:p>
          <w:p w14:paraId="4EC9B8C0" w14:textId="6AAA0576"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_Ref38446835 \n \h  \* MERGEFORMAT </w:instrText>
            </w:r>
            <w:r w:rsidR="007F16B8" w:rsidRPr="0064342F">
              <w:fldChar w:fldCharType="separate"/>
            </w:r>
            <w:r w:rsidR="0032790C">
              <w:t>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1984122B" w14:textId="77777777" w:rsidTr="001B1861">
        <w:trPr>
          <w:trHeight w:val="20"/>
        </w:trPr>
        <w:tc>
          <w:tcPr>
            <w:tcW w:w="697" w:type="dxa"/>
            <w:tcMar>
              <w:top w:w="0" w:type="dxa"/>
              <w:left w:w="108" w:type="dxa"/>
              <w:bottom w:w="0" w:type="dxa"/>
              <w:right w:w="108" w:type="dxa"/>
            </w:tcMar>
          </w:tcPr>
          <w:p w14:paraId="3B4BC88A"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65593A29" w14:textId="77777777" w:rsidR="00027FA8" w:rsidRPr="0064342F" w:rsidRDefault="00027FA8" w:rsidP="00D331CA">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Objekto apžiūra bus vykdoma:</w:t>
            </w:r>
          </w:p>
        </w:tc>
        <w:tc>
          <w:tcPr>
            <w:tcW w:w="2904" w:type="dxa"/>
            <w:tcMar>
              <w:top w:w="0" w:type="dxa"/>
              <w:left w:w="108" w:type="dxa"/>
              <w:bottom w:w="0" w:type="dxa"/>
              <w:right w:w="108" w:type="dxa"/>
            </w:tcMar>
          </w:tcPr>
          <w:p w14:paraId="2B19238B" w14:textId="77FC0243" w:rsidR="00027FA8" w:rsidRPr="0064342F" w:rsidRDefault="006638CF" w:rsidP="003F3FCF">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TAIKOMA</w:t>
            </w:r>
          </w:p>
        </w:tc>
        <w:tc>
          <w:tcPr>
            <w:tcW w:w="3261" w:type="dxa"/>
            <w:tcMar>
              <w:top w:w="0" w:type="dxa"/>
              <w:left w:w="108" w:type="dxa"/>
              <w:bottom w:w="0" w:type="dxa"/>
              <w:right w:w="108" w:type="dxa"/>
            </w:tcMar>
          </w:tcPr>
          <w:p w14:paraId="7E754D81" w14:textId="07BC7CEF"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_Ref39740354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7</w:t>
            </w:r>
            <w:r w:rsidR="007F16B8" w:rsidRPr="0054749C">
              <w:rPr>
                <w:rFonts w:ascii="Times New Roman" w:hAnsi="Times New Roman" w:cs="Times New Roman"/>
                <w:sz w:val="24"/>
                <w:szCs w:val="24"/>
              </w:rPr>
              <w:fldChar w:fldCharType="end"/>
            </w:r>
            <w:r w:rsidRPr="0054749C">
              <w:rPr>
                <w:rFonts w:ascii="Times New Roman" w:hAnsi="Times New Roman" w:cs="Times New Roman"/>
                <w:sz w:val="24"/>
                <w:szCs w:val="24"/>
              </w:rPr>
              <w:t xml:space="preserve"> </w:t>
            </w:r>
            <w:r w:rsidRPr="0064342F">
              <w:rPr>
                <w:rFonts w:ascii="Times New Roman" w:hAnsi="Times New Roman" w:cs="Times New Roman"/>
                <w:sz w:val="24"/>
                <w:szCs w:val="24"/>
              </w:rPr>
              <w:t>skyrių „</w:t>
            </w:r>
            <w:r w:rsidR="007F16B8" w:rsidRPr="0064342F">
              <w:fldChar w:fldCharType="begin"/>
            </w:r>
            <w:r w:rsidR="007F16B8" w:rsidRPr="0064342F">
              <w:instrText xml:space="preserve"> REF _Ref39740354 \h  \* MERGEFORMAT </w:instrText>
            </w:r>
            <w:r w:rsidR="007F16B8" w:rsidRPr="0064342F">
              <w:fldChar w:fldCharType="separate"/>
            </w:r>
            <w:r w:rsidR="0032790C" w:rsidRPr="0032790C">
              <w:rPr>
                <w:rFonts w:ascii="Times New Roman" w:hAnsi="Times New Roman" w:cs="Times New Roman"/>
                <w:sz w:val="24"/>
                <w:szCs w:val="24"/>
              </w:rPr>
              <w:t>Susitikimai su tiekėjais ir pirkimo objekto apžiūra</w:t>
            </w:r>
            <w:r w:rsidR="007F16B8" w:rsidRPr="0064342F">
              <w:fldChar w:fldCharType="end"/>
            </w:r>
            <w:r w:rsidRPr="0064342F">
              <w:rPr>
                <w:rFonts w:ascii="Times New Roman" w:hAnsi="Times New Roman" w:cs="Times New Roman"/>
                <w:sz w:val="24"/>
                <w:szCs w:val="24"/>
              </w:rPr>
              <w:t>“</w:t>
            </w:r>
          </w:p>
          <w:p w14:paraId="752B4F09" w14:textId="77777777" w:rsidR="00027FA8" w:rsidRPr="0064342F" w:rsidRDefault="00027FA8" w:rsidP="003F3FCF">
            <w:pPr>
              <w:spacing w:after="0" w:line="240" w:lineRule="auto"/>
              <w:rPr>
                <w:rFonts w:ascii="Times New Roman" w:hAnsi="Times New Roman" w:cs="Times New Roman"/>
                <w:sz w:val="24"/>
                <w:szCs w:val="24"/>
              </w:rPr>
            </w:pPr>
          </w:p>
        </w:tc>
      </w:tr>
      <w:tr w:rsidR="0064342F" w:rsidRPr="0064342F" w14:paraId="0A8BE511" w14:textId="77777777" w:rsidTr="001B1861">
        <w:trPr>
          <w:trHeight w:val="20"/>
        </w:trPr>
        <w:tc>
          <w:tcPr>
            <w:tcW w:w="697" w:type="dxa"/>
            <w:tcMar>
              <w:top w:w="0" w:type="dxa"/>
              <w:left w:w="108" w:type="dxa"/>
              <w:bottom w:w="0" w:type="dxa"/>
              <w:right w:w="108" w:type="dxa"/>
            </w:tcMar>
          </w:tcPr>
          <w:p w14:paraId="7AB9C5DF"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43E8FC70" w14:textId="5275FF8E"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rengs susitikimus su tiekėjais dėl pirkimo dokumentų paaiškinimo</w:t>
            </w:r>
          </w:p>
        </w:tc>
        <w:tc>
          <w:tcPr>
            <w:tcW w:w="2904" w:type="dxa"/>
            <w:tcMar>
              <w:top w:w="0" w:type="dxa"/>
              <w:left w:w="108" w:type="dxa"/>
              <w:bottom w:w="0" w:type="dxa"/>
              <w:right w:w="108" w:type="dxa"/>
            </w:tcMar>
          </w:tcPr>
          <w:p w14:paraId="5C293B6A" w14:textId="77777777" w:rsidR="00027FA8" w:rsidRPr="0064342F" w:rsidRDefault="00027FA8" w:rsidP="003F3FCF">
            <w:pPr>
              <w:spacing w:after="0" w:line="240" w:lineRule="auto"/>
              <w:jc w:val="center"/>
              <w:rPr>
                <w:rFonts w:ascii="Times New Roman" w:hAnsi="Times New Roman" w:cs="Times New Roman"/>
                <w:iCs/>
                <w:sz w:val="24"/>
                <w:szCs w:val="24"/>
              </w:rPr>
            </w:pPr>
            <w:r w:rsidRPr="0064342F">
              <w:rPr>
                <w:rFonts w:ascii="Times New Roman" w:hAnsi="Times New Roman" w:cs="Times New Roman"/>
                <w:iCs/>
                <w:sz w:val="24"/>
                <w:szCs w:val="24"/>
              </w:rPr>
              <w:t>NETAIKOMA</w:t>
            </w:r>
          </w:p>
        </w:tc>
        <w:tc>
          <w:tcPr>
            <w:tcW w:w="3261" w:type="dxa"/>
            <w:tcMar>
              <w:top w:w="0" w:type="dxa"/>
              <w:left w:w="108" w:type="dxa"/>
              <w:bottom w:w="0" w:type="dxa"/>
              <w:right w:w="108" w:type="dxa"/>
            </w:tcMar>
          </w:tcPr>
          <w:p w14:paraId="34D92C79" w14:textId="248CA3B4"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dokumentų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_Ref39427921 \r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7</w:t>
            </w:r>
            <w:r w:rsidR="007F16B8" w:rsidRPr="0054749C">
              <w:rPr>
                <w:rFonts w:ascii="Times New Roman" w:hAnsi="Times New Roman" w:cs="Times New Roman"/>
                <w:sz w:val="24"/>
                <w:szCs w:val="24"/>
              </w:rPr>
              <w:fldChar w:fldCharType="end"/>
            </w:r>
            <w:r w:rsidRPr="0054749C">
              <w:rPr>
                <w:rFonts w:ascii="Times New Roman" w:hAnsi="Times New Roman" w:cs="Times New Roman"/>
                <w:sz w:val="24"/>
                <w:szCs w:val="24"/>
              </w:rPr>
              <w:t xml:space="preserve"> </w:t>
            </w:r>
            <w:r w:rsidRPr="0064342F">
              <w:rPr>
                <w:rFonts w:ascii="Times New Roman" w:hAnsi="Times New Roman" w:cs="Times New Roman"/>
                <w:sz w:val="24"/>
                <w:szCs w:val="24"/>
              </w:rPr>
              <w:t>skyrių „</w:t>
            </w:r>
            <w:r w:rsidR="007F16B8" w:rsidRPr="0064342F">
              <w:fldChar w:fldCharType="begin"/>
            </w:r>
            <w:r w:rsidR="007F16B8" w:rsidRPr="0064342F">
              <w:instrText xml:space="preserve"> REF _Ref39740354 \h  \* MERGEFORMAT </w:instrText>
            </w:r>
            <w:r w:rsidR="007F16B8" w:rsidRPr="0064342F">
              <w:fldChar w:fldCharType="separate"/>
            </w:r>
            <w:r w:rsidR="0032790C" w:rsidRPr="0032790C">
              <w:rPr>
                <w:rFonts w:ascii="Times New Roman" w:hAnsi="Times New Roman" w:cs="Times New Roman"/>
                <w:sz w:val="24"/>
                <w:szCs w:val="24"/>
              </w:rPr>
              <w:t>Susitikimai su tiekėjais ir pirkimo objekto apžiūra</w:t>
            </w:r>
            <w:r w:rsidR="007F16B8" w:rsidRPr="0064342F">
              <w:fldChar w:fldCharType="end"/>
            </w:r>
            <w:r w:rsidRPr="0064342F">
              <w:rPr>
                <w:rFonts w:ascii="Times New Roman" w:hAnsi="Times New Roman" w:cs="Times New Roman"/>
                <w:sz w:val="24"/>
                <w:szCs w:val="24"/>
              </w:rPr>
              <w:t>“</w:t>
            </w:r>
          </w:p>
        </w:tc>
      </w:tr>
      <w:tr w:rsidR="0064342F" w:rsidRPr="0064342F" w14:paraId="0829DEAD" w14:textId="77777777" w:rsidTr="001B1861">
        <w:trPr>
          <w:trHeight w:val="20"/>
        </w:trPr>
        <w:tc>
          <w:tcPr>
            <w:tcW w:w="697" w:type="dxa"/>
            <w:tcMar>
              <w:top w:w="0" w:type="dxa"/>
              <w:left w:w="108" w:type="dxa"/>
              <w:bottom w:w="0" w:type="dxa"/>
              <w:right w:w="108" w:type="dxa"/>
            </w:tcMar>
          </w:tcPr>
          <w:p w14:paraId="1BDB0042"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3BA5A278" w14:textId="77777777"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bCs/>
                <w:sz w:val="24"/>
                <w:szCs w:val="24"/>
              </w:rPr>
              <w:t>Pasiūlymo galiojimo ir pasiūlymo galiojimo užtikrinimo (jei taikoma) terminas ne trumpesnis kaip:</w:t>
            </w:r>
          </w:p>
        </w:tc>
        <w:tc>
          <w:tcPr>
            <w:tcW w:w="2904" w:type="dxa"/>
            <w:tcMar>
              <w:top w:w="0" w:type="dxa"/>
              <w:left w:w="108" w:type="dxa"/>
              <w:bottom w:w="0" w:type="dxa"/>
              <w:right w:w="108" w:type="dxa"/>
            </w:tcMar>
          </w:tcPr>
          <w:p w14:paraId="5C569BCD" w14:textId="10342A6E" w:rsidR="00027FA8" w:rsidRPr="00857B04" w:rsidRDefault="00857B04" w:rsidP="003F3FCF">
            <w:pPr>
              <w:spacing w:after="0" w:line="240" w:lineRule="auto"/>
              <w:jc w:val="center"/>
              <w:rPr>
                <w:rFonts w:ascii="Times New Roman" w:hAnsi="Times New Roman" w:cs="Times New Roman"/>
                <w:iCs/>
                <w:sz w:val="24"/>
                <w:szCs w:val="24"/>
              </w:rPr>
            </w:pPr>
            <w:r w:rsidRPr="00857B04">
              <w:rPr>
                <w:rFonts w:ascii="Times New Roman" w:hAnsi="Times New Roman" w:cs="Times New Roman"/>
                <w:iCs/>
                <w:color w:val="000000"/>
                <w:sz w:val="24"/>
                <w:szCs w:val="24"/>
              </w:rPr>
              <w:t xml:space="preserve">90 (devyniasdešimt) dienų </w:t>
            </w:r>
            <w:r w:rsidRPr="00857B04">
              <w:rPr>
                <w:rFonts w:ascii="Times New Roman" w:hAnsi="Times New Roman" w:cs="Times New Roman"/>
                <w:iCs/>
                <w:sz w:val="24"/>
                <w:szCs w:val="24"/>
              </w:rPr>
              <w:t>nuo pasiūlymų pateikimo galutinio termino pabaigos</w:t>
            </w:r>
          </w:p>
        </w:tc>
        <w:tc>
          <w:tcPr>
            <w:tcW w:w="3261" w:type="dxa"/>
            <w:tcMar>
              <w:top w:w="0" w:type="dxa"/>
              <w:left w:w="108" w:type="dxa"/>
              <w:bottom w:w="0" w:type="dxa"/>
              <w:right w:w="108" w:type="dxa"/>
            </w:tcMar>
          </w:tcPr>
          <w:p w14:paraId="01A3E8E2" w14:textId="5BBA08BE"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_Ref39584443 \w \h  \* MERGEFORMAT </w:instrText>
            </w:r>
            <w:r w:rsidR="007F16B8" w:rsidRPr="0064342F">
              <w:fldChar w:fldCharType="separate"/>
            </w:r>
            <w:r w:rsidR="0032790C" w:rsidRPr="0032790C">
              <w:rPr>
                <w:rFonts w:ascii="Times New Roman" w:hAnsi="Times New Roman" w:cs="Times New Roman"/>
                <w:sz w:val="24"/>
                <w:szCs w:val="24"/>
              </w:rPr>
              <w:t>15</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_Ref39584443 \h  \* MERGEFORMAT </w:instrText>
            </w:r>
            <w:r w:rsidR="007F16B8" w:rsidRPr="0064342F">
              <w:fldChar w:fldCharType="separate"/>
            </w:r>
            <w:r w:rsidR="0032790C" w:rsidRPr="0032790C">
              <w:rPr>
                <w:rFonts w:ascii="Times New Roman" w:hAnsi="Times New Roman" w:cs="Times New Roman"/>
                <w:sz w:val="24"/>
                <w:szCs w:val="24"/>
              </w:rPr>
              <w:t>Pasiūlymų galiojimas</w:t>
            </w:r>
            <w:r w:rsidR="007F16B8" w:rsidRPr="0064342F">
              <w:fldChar w:fldCharType="end"/>
            </w:r>
            <w:r w:rsidRPr="0064342F">
              <w:rPr>
                <w:rFonts w:ascii="Times New Roman" w:hAnsi="Times New Roman" w:cs="Times New Roman"/>
                <w:sz w:val="24"/>
                <w:szCs w:val="24"/>
              </w:rPr>
              <w:t xml:space="preserve">“ ir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5F2FDD71" w14:textId="77777777" w:rsidTr="001B1861">
        <w:trPr>
          <w:trHeight w:val="20"/>
        </w:trPr>
        <w:tc>
          <w:tcPr>
            <w:tcW w:w="697" w:type="dxa"/>
            <w:tcMar>
              <w:top w:w="0" w:type="dxa"/>
              <w:left w:w="108" w:type="dxa"/>
              <w:bottom w:w="0" w:type="dxa"/>
              <w:right w:w="108" w:type="dxa"/>
            </w:tcMar>
          </w:tcPr>
          <w:p w14:paraId="49504BA5"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2872D225" w14:textId="3FC00CF8"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 xml:space="preserve">atsako tiekėjui, ar ji sutinka priimti tiekėjo siūlomą pasiūlymo galiojimo </w:t>
            </w:r>
            <w:r w:rsidR="00027FA8" w:rsidRPr="0064342F">
              <w:rPr>
                <w:rFonts w:ascii="Times New Roman" w:hAnsi="Times New Roman" w:cs="Times New Roman"/>
                <w:sz w:val="24"/>
                <w:szCs w:val="24"/>
              </w:rPr>
              <w:lastRenderedPageBreak/>
              <w:t xml:space="preserve">užtikrinimą patvirtinantį dokumentą ne vėliau kaip per </w:t>
            </w:r>
          </w:p>
        </w:tc>
        <w:tc>
          <w:tcPr>
            <w:tcW w:w="2904" w:type="dxa"/>
            <w:tcMar>
              <w:top w:w="0" w:type="dxa"/>
              <w:left w:w="108" w:type="dxa"/>
              <w:bottom w:w="0" w:type="dxa"/>
              <w:right w:w="108" w:type="dxa"/>
            </w:tcMar>
          </w:tcPr>
          <w:p w14:paraId="57F4A577" w14:textId="77777777" w:rsidR="00027FA8" w:rsidRPr="0064342F" w:rsidRDefault="00027FA8" w:rsidP="003F3FCF">
            <w:pPr>
              <w:pStyle w:val="Body2"/>
              <w:spacing w:after="0"/>
              <w:jc w:val="center"/>
              <w:rPr>
                <w:rFonts w:cs="Times New Roman"/>
                <w:color w:val="auto"/>
                <w:sz w:val="24"/>
                <w:szCs w:val="24"/>
                <w:lang w:val="lt-LT"/>
              </w:rPr>
            </w:pPr>
            <w:r w:rsidRPr="0064342F">
              <w:rPr>
                <w:rFonts w:cs="Times New Roman"/>
                <w:color w:val="auto"/>
                <w:sz w:val="24"/>
                <w:szCs w:val="24"/>
                <w:lang w:val="lt-LT"/>
              </w:rPr>
              <w:lastRenderedPageBreak/>
              <w:t>NETAIKOMA</w:t>
            </w:r>
          </w:p>
          <w:p w14:paraId="5F7C9FC5" w14:textId="77777777" w:rsidR="00027FA8" w:rsidRPr="0064342F" w:rsidRDefault="00027FA8" w:rsidP="003F3FCF">
            <w:pPr>
              <w:spacing w:after="0" w:line="240" w:lineRule="auto"/>
              <w:jc w:val="center"/>
              <w:rPr>
                <w:rFonts w:ascii="Times New Roman" w:hAnsi="Times New Roman" w:cs="Times New Roman"/>
                <w:iCs/>
                <w:sz w:val="24"/>
                <w:szCs w:val="24"/>
              </w:rPr>
            </w:pPr>
          </w:p>
        </w:tc>
        <w:tc>
          <w:tcPr>
            <w:tcW w:w="3261" w:type="dxa"/>
            <w:tcMar>
              <w:top w:w="0" w:type="dxa"/>
              <w:left w:w="108" w:type="dxa"/>
              <w:bottom w:w="0" w:type="dxa"/>
              <w:right w:w="108" w:type="dxa"/>
            </w:tcMar>
          </w:tcPr>
          <w:p w14:paraId="4B0A24BA" w14:textId="34EFF967"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0054749C">
              <w:t>6</w:t>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1549088E" w14:textId="77777777" w:rsidTr="001B1861">
        <w:trPr>
          <w:trHeight w:val="20"/>
        </w:trPr>
        <w:tc>
          <w:tcPr>
            <w:tcW w:w="697" w:type="dxa"/>
            <w:tcMar>
              <w:top w:w="0" w:type="dxa"/>
              <w:left w:w="108" w:type="dxa"/>
              <w:bottom w:w="0" w:type="dxa"/>
              <w:right w:w="108" w:type="dxa"/>
            </w:tcMar>
          </w:tcPr>
          <w:p w14:paraId="4A4F2B24"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5A36DDEA" w14:textId="77777777"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Pasiūlymo galiojimo užtikrinimas pirkimo dalyviui grąžinamas (arba atsisakoma teisių į jį) per</w:t>
            </w:r>
          </w:p>
        </w:tc>
        <w:tc>
          <w:tcPr>
            <w:tcW w:w="2904" w:type="dxa"/>
            <w:tcMar>
              <w:top w:w="0" w:type="dxa"/>
              <w:left w:w="108" w:type="dxa"/>
              <w:bottom w:w="0" w:type="dxa"/>
              <w:right w:w="108" w:type="dxa"/>
            </w:tcMar>
          </w:tcPr>
          <w:p w14:paraId="05EC520C" w14:textId="77777777" w:rsidR="00027FA8" w:rsidRPr="0064342F" w:rsidRDefault="00027FA8" w:rsidP="003F3FCF">
            <w:pPr>
              <w:pStyle w:val="Body2"/>
              <w:spacing w:after="0"/>
              <w:jc w:val="center"/>
              <w:rPr>
                <w:rFonts w:cs="Times New Roman"/>
                <w:color w:val="auto"/>
                <w:sz w:val="24"/>
                <w:szCs w:val="24"/>
                <w:lang w:val="lt-LT"/>
              </w:rPr>
            </w:pPr>
            <w:r w:rsidRPr="0064342F">
              <w:rPr>
                <w:rFonts w:cs="Times New Roman"/>
                <w:color w:val="auto"/>
                <w:sz w:val="24"/>
                <w:szCs w:val="24"/>
                <w:lang w:val="lt-LT"/>
              </w:rPr>
              <w:t>NETAIKOMA</w:t>
            </w:r>
          </w:p>
          <w:p w14:paraId="56144962"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261" w:type="dxa"/>
            <w:tcMar>
              <w:top w:w="0" w:type="dxa"/>
              <w:left w:w="108" w:type="dxa"/>
              <w:bottom w:w="0" w:type="dxa"/>
              <w:right w:w="108" w:type="dxa"/>
            </w:tcMar>
          </w:tcPr>
          <w:p w14:paraId="63502930" w14:textId="1E7A6800"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1B05386D" w14:textId="77777777" w:rsidTr="001B1861">
        <w:trPr>
          <w:trHeight w:val="20"/>
        </w:trPr>
        <w:tc>
          <w:tcPr>
            <w:tcW w:w="697" w:type="dxa"/>
            <w:tcMar>
              <w:top w:w="0" w:type="dxa"/>
              <w:left w:w="108" w:type="dxa"/>
              <w:bottom w:w="0" w:type="dxa"/>
              <w:right w:w="108" w:type="dxa"/>
            </w:tcMar>
          </w:tcPr>
          <w:p w14:paraId="2DD9FB91"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1E94A432" w14:textId="5D9364AC"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informuoja pirkimo dalyvius apie EBVPD vertinimo rezultatus ne vėliau kaip per</w:t>
            </w:r>
          </w:p>
        </w:tc>
        <w:tc>
          <w:tcPr>
            <w:tcW w:w="2904" w:type="dxa"/>
            <w:tcMar>
              <w:top w:w="0" w:type="dxa"/>
              <w:left w:w="108" w:type="dxa"/>
              <w:bottom w:w="0" w:type="dxa"/>
              <w:right w:w="108" w:type="dxa"/>
            </w:tcMar>
          </w:tcPr>
          <w:p w14:paraId="476BE6AF" w14:textId="7212C815" w:rsidR="00027FA8" w:rsidRPr="0064342F" w:rsidRDefault="006638CF" w:rsidP="003F3FC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NETAIKOMA</w:t>
            </w:r>
          </w:p>
        </w:tc>
        <w:tc>
          <w:tcPr>
            <w:tcW w:w="3261" w:type="dxa"/>
            <w:tcMar>
              <w:top w:w="0" w:type="dxa"/>
              <w:left w:w="108" w:type="dxa"/>
              <w:bottom w:w="0" w:type="dxa"/>
              <w:right w:w="108" w:type="dxa"/>
            </w:tcMar>
          </w:tcPr>
          <w:p w14:paraId="117D9D38" w14:textId="2E86A0BA" w:rsidR="00027FA8" w:rsidRPr="0064342F" w:rsidRDefault="00027FA8" w:rsidP="003F3FCF">
            <w:pPr>
              <w:spacing w:after="0" w:line="240" w:lineRule="auto"/>
              <w:rPr>
                <w:rFonts w:ascii="Times New Roman" w:hAnsi="Times New Roman" w:cs="Times New Roman"/>
                <w:bCs/>
                <w:sz w:val="24"/>
                <w:szCs w:val="24"/>
              </w:rPr>
            </w:pPr>
          </w:p>
        </w:tc>
      </w:tr>
      <w:tr w:rsidR="0064342F" w:rsidRPr="0064342F" w14:paraId="5BC5E2F2" w14:textId="77777777" w:rsidTr="001B1861">
        <w:trPr>
          <w:trHeight w:val="20"/>
        </w:trPr>
        <w:tc>
          <w:tcPr>
            <w:tcW w:w="697" w:type="dxa"/>
            <w:tcMar>
              <w:top w:w="0" w:type="dxa"/>
              <w:left w:w="108" w:type="dxa"/>
              <w:bottom w:w="0" w:type="dxa"/>
              <w:right w:w="108" w:type="dxa"/>
            </w:tcMar>
          </w:tcPr>
          <w:p w14:paraId="32526139"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1D68A751" w14:textId="527305FA"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pirkimo dalyviams praneša apie priimtą sprendimą nustatyti laimėjusį pasiūlymą, </w:t>
            </w:r>
            <w:r w:rsidR="00027FA8" w:rsidRPr="0064342F">
              <w:rPr>
                <w:rFonts w:ascii="Times New Roman" w:hAnsi="Times New Roman" w:cs="Times New Roman"/>
                <w:sz w:val="24"/>
                <w:szCs w:val="24"/>
              </w:rPr>
              <w:t>dėl kurio bus sudaroma</w:t>
            </w:r>
            <w:r w:rsidR="00027FA8" w:rsidRPr="0064342F">
              <w:rPr>
                <w:rFonts w:ascii="Times New Roman" w:hAnsi="Times New Roman" w:cs="Times New Roman"/>
                <w:bCs/>
                <w:sz w:val="24"/>
                <w:szCs w:val="24"/>
              </w:rPr>
              <w:t xml:space="preserve"> sutartis ne vėliau kaip per</w:t>
            </w:r>
          </w:p>
        </w:tc>
        <w:tc>
          <w:tcPr>
            <w:tcW w:w="2904" w:type="dxa"/>
            <w:tcMar>
              <w:top w:w="0" w:type="dxa"/>
              <w:left w:w="108" w:type="dxa"/>
              <w:bottom w:w="0" w:type="dxa"/>
              <w:right w:w="108" w:type="dxa"/>
            </w:tcMar>
          </w:tcPr>
          <w:p w14:paraId="52E79F93" w14:textId="222602F0" w:rsidR="00027FA8" w:rsidRPr="0064342F" w:rsidRDefault="006638CF" w:rsidP="003F3FC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027FA8" w:rsidRPr="0064342F">
              <w:rPr>
                <w:rFonts w:ascii="Times New Roman" w:hAnsi="Times New Roman" w:cs="Times New Roman"/>
                <w:bCs/>
                <w:sz w:val="24"/>
                <w:szCs w:val="24"/>
              </w:rPr>
              <w:t xml:space="preserve"> (</w:t>
            </w:r>
            <w:r>
              <w:rPr>
                <w:rFonts w:ascii="Times New Roman" w:hAnsi="Times New Roman" w:cs="Times New Roman"/>
                <w:bCs/>
                <w:sz w:val="24"/>
                <w:szCs w:val="24"/>
              </w:rPr>
              <w:t>tris</w:t>
            </w:r>
            <w:r w:rsidR="00027FA8" w:rsidRPr="0064342F">
              <w:rPr>
                <w:rFonts w:ascii="Times New Roman" w:hAnsi="Times New Roman" w:cs="Times New Roman"/>
                <w:bCs/>
                <w:sz w:val="24"/>
                <w:szCs w:val="24"/>
              </w:rPr>
              <w:t>) darbo dienas nuo sprendimo priėmimo dienos</w:t>
            </w:r>
          </w:p>
        </w:tc>
        <w:tc>
          <w:tcPr>
            <w:tcW w:w="3261" w:type="dxa"/>
            <w:tcMar>
              <w:top w:w="0" w:type="dxa"/>
              <w:left w:w="108" w:type="dxa"/>
              <w:bottom w:w="0" w:type="dxa"/>
              <w:right w:w="108" w:type="dxa"/>
            </w:tcMar>
          </w:tcPr>
          <w:p w14:paraId="1AE19961" w14:textId="644944A6"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_Ref40443308 \w \h  \* MERGEFORMAT </w:instrText>
            </w:r>
            <w:r w:rsidR="007F16B8" w:rsidRPr="0064342F">
              <w:fldChar w:fldCharType="separate"/>
            </w:r>
            <w:r w:rsidR="0032790C" w:rsidRPr="0032790C">
              <w:rPr>
                <w:rFonts w:ascii="Times New Roman" w:hAnsi="Times New Roman" w:cs="Times New Roman"/>
                <w:sz w:val="24"/>
                <w:szCs w:val="24"/>
              </w:rPr>
              <w:t>23</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_Ref40443308 \h  \* MERGEFORMAT </w:instrText>
            </w:r>
            <w:r w:rsidR="007F16B8" w:rsidRPr="0064342F">
              <w:fldChar w:fldCharType="separate"/>
            </w:r>
            <w:r w:rsidR="0032790C" w:rsidRPr="0032790C">
              <w:rPr>
                <w:rFonts w:ascii="Times New Roman" w:hAnsi="Times New Roman" w:cs="Times New Roman"/>
                <w:sz w:val="24"/>
                <w:szCs w:val="24"/>
              </w:rPr>
              <w:t>Informavimas apie pirkimo procedūrų rezultatus</w:t>
            </w:r>
            <w:r w:rsidR="007F16B8" w:rsidRPr="0064342F">
              <w:fldChar w:fldCharType="end"/>
            </w:r>
            <w:r w:rsidRPr="0064342F">
              <w:rPr>
                <w:rFonts w:ascii="Times New Roman" w:hAnsi="Times New Roman" w:cs="Times New Roman"/>
                <w:sz w:val="24"/>
                <w:szCs w:val="24"/>
              </w:rPr>
              <w:t>“</w:t>
            </w:r>
          </w:p>
        </w:tc>
      </w:tr>
      <w:tr w:rsidR="0064342F" w:rsidRPr="0064342F" w14:paraId="3940D6A4" w14:textId="77777777" w:rsidTr="001B1861">
        <w:trPr>
          <w:trHeight w:val="20"/>
        </w:trPr>
        <w:tc>
          <w:tcPr>
            <w:tcW w:w="697" w:type="dxa"/>
            <w:tcMar>
              <w:top w:w="0" w:type="dxa"/>
              <w:left w:w="108" w:type="dxa"/>
              <w:bottom w:w="0" w:type="dxa"/>
              <w:right w:w="108" w:type="dxa"/>
            </w:tcMar>
          </w:tcPr>
          <w:p w14:paraId="51A04D68"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0DC6736A" w14:textId="556C8E06"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pirkimo dalyviui raštu paprašius, jam pateikia VPĮ 58 straipsnio 2 dalyje nustatytą informaciją ne vėliau kaip per</w:t>
            </w:r>
          </w:p>
        </w:tc>
        <w:tc>
          <w:tcPr>
            <w:tcW w:w="2904" w:type="dxa"/>
            <w:tcMar>
              <w:top w:w="0" w:type="dxa"/>
              <w:left w:w="108" w:type="dxa"/>
              <w:bottom w:w="0" w:type="dxa"/>
              <w:right w:w="108" w:type="dxa"/>
            </w:tcMar>
          </w:tcPr>
          <w:p w14:paraId="11465AD0" w14:textId="77777777" w:rsidR="00027FA8" w:rsidRPr="0064342F" w:rsidRDefault="00027FA8" w:rsidP="003F3FCF">
            <w:pPr>
              <w:spacing w:after="0" w:line="240" w:lineRule="auto"/>
              <w:jc w:val="center"/>
              <w:rPr>
                <w:rFonts w:ascii="Times New Roman" w:hAnsi="Times New Roman" w:cs="Times New Roman"/>
                <w:bCs/>
                <w:sz w:val="24"/>
                <w:szCs w:val="24"/>
              </w:rPr>
            </w:pPr>
            <w:r w:rsidRPr="0064342F">
              <w:rPr>
                <w:rFonts w:ascii="Times New Roman" w:hAnsi="Times New Roman" w:cs="Times New Roman"/>
                <w:bCs/>
                <w:sz w:val="24"/>
                <w:szCs w:val="24"/>
              </w:rPr>
              <w:t>15 (penkiolika) dienų nuo pirkimo dalyvio raštu pateikto prašymo gavimo dienos</w:t>
            </w:r>
          </w:p>
        </w:tc>
        <w:tc>
          <w:tcPr>
            <w:tcW w:w="3261" w:type="dxa"/>
            <w:tcMar>
              <w:top w:w="0" w:type="dxa"/>
              <w:left w:w="108" w:type="dxa"/>
              <w:bottom w:w="0" w:type="dxa"/>
              <w:right w:w="108" w:type="dxa"/>
            </w:tcMar>
          </w:tcPr>
          <w:p w14:paraId="5316A4F8" w14:textId="77777777" w:rsidR="00027FA8" w:rsidRPr="0064342F" w:rsidRDefault="00027FA8" w:rsidP="003F3FCF">
            <w:pPr>
              <w:pStyle w:val="tajtip"/>
              <w:shd w:val="clear" w:color="auto" w:fill="FFFFFF"/>
              <w:spacing w:before="0" w:beforeAutospacing="0" w:after="0" w:afterAutospacing="0"/>
            </w:pPr>
            <w:r w:rsidRPr="0064342F">
              <w:rPr>
                <w:i/>
                <w:iCs/>
              </w:rPr>
              <w:t>Pirkimo dalyviui, kurio pasiūlymas nebuvo atmestas,</w:t>
            </w:r>
            <w:r w:rsidRPr="0064342F">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26C39BE8" w14:textId="77777777" w:rsidR="00027FA8" w:rsidRPr="0064342F" w:rsidRDefault="00027FA8" w:rsidP="003F3FCF">
            <w:pPr>
              <w:pStyle w:val="tajtip"/>
              <w:shd w:val="clear" w:color="auto" w:fill="FFFFFF"/>
              <w:spacing w:before="0" w:beforeAutospacing="0" w:after="0" w:afterAutospacing="0"/>
            </w:pPr>
            <w:r w:rsidRPr="0064342F">
              <w:rPr>
                <w:i/>
                <w:iCs/>
              </w:rPr>
              <w:t>Pirkimo dalyviui, kurio pasiūlymas buvo atmestas</w:t>
            </w:r>
            <w:r w:rsidRPr="0064342F">
              <w:t xml:space="preserve">,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w:t>
            </w:r>
            <w:r w:rsidRPr="0064342F">
              <w:lastRenderedPageBreak/>
              <w:t>paslaugos ar darbai neatitinka nurodyto rezultatų apibūdinimo ar funkcinių reikalavimų.</w:t>
            </w:r>
          </w:p>
        </w:tc>
      </w:tr>
      <w:tr w:rsidR="0064342F" w:rsidRPr="0064342F" w14:paraId="25918D05" w14:textId="77777777" w:rsidTr="001B1861">
        <w:trPr>
          <w:trHeight w:val="20"/>
        </w:trPr>
        <w:tc>
          <w:tcPr>
            <w:tcW w:w="697" w:type="dxa"/>
            <w:tcMar>
              <w:top w:w="0" w:type="dxa"/>
              <w:left w:w="108" w:type="dxa"/>
              <w:bottom w:w="0" w:type="dxa"/>
              <w:right w:w="108" w:type="dxa"/>
            </w:tcMar>
          </w:tcPr>
          <w:p w14:paraId="077736BC"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037B8605" w14:textId="116BF808"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shd w:val="clear" w:color="auto" w:fill="FFFFFF"/>
              </w:rPr>
              <w:t xml:space="preserve">Tiekėjas turi teisę pateikti pretenziją </w:t>
            </w:r>
            <w:r w:rsidR="002F6AC8">
              <w:rPr>
                <w:rFonts w:ascii="Times New Roman" w:hAnsi="Times New Roman" w:cs="Times New Roman"/>
                <w:sz w:val="24"/>
                <w:szCs w:val="24"/>
                <w:shd w:val="clear" w:color="auto" w:fill="FFFFFF"/>
              </w:rPr>
              <w:t>SCPO</w:t>
            </w:r>
            <w:r w:rsidRPr="0064342F">
              <w:rPr>
                <w:rFonts w:ascii="Times New Roman" w:hAnsi="Times New Roman" w:cs="Times New Roman"/>
                <w:sz w:val="24"/>
                <w:szCs w:val="24"/>
                <w:shd w:val="clear" w:color="auto" w:fill="FFFFFF"/>
              </w:rPr>
              <w:t xml:space="preserve">, pateikti prašymą ar pareikšti ieškinį teismui </w:t>
            </w:r>
            <w:r w:rsidRPr="0064342F">
              <w:rPr>
                <w:rFonts w:ascii="Times New Roman" w:hAnsi="Times New Roman" w:cs="Times New Roman"/>
                <w:bCs/>
                <w:sz w:val="24"/>
                <w:szCs w:val="24"/>
              </w:rPr>
              <w:t>ne vėliau kaip per</w:t>
            </w:r>
          </w:p>
        </w:tc>
        <w:tc>
          <w:tcPr>
            <w:tcW w:w="2904" w:type="dxa"/>
            <w:tcMar>
              <w:top w:w="0" w:type="dxa"/>
              <w:left w:w="108" w:type="dxa"/>
              <w:bottom w:w="0" w:type="dxa"/>
              <w:right w:w="108" w:type="dxa"/>
            </w:tcMar>
          </w:tcPr>
          <w:p w14:paraId="34D11860" w14:textId="7712CA07" w:rsidR="00027FA8" w:rsidRPr="0064342F" w:rsidRDefault="00027FA8" w:rsidP="002F6AC8">
            <w:pPr>
              <w:spacing w:after="0" w:line="240" w:lineRule="auto"/>
              <w:jc w:val="both"/>
              <w:rPr>
                <w:rFonts w:ascii="Times New Roman" w:hAnsi="Times New Roman" w:cs="Times New Roman"/>
                <w:sz w:val="24"/>
                <w:szCs w:val="24"/>
              </w:rPr>
            </w:pPr>
            <w:r w:rsidRPr="0064342F">
              <w:rPr>
                <w:rFonts w:ascii="Times New Roman" w:hAnsi="Times New Roman" w:cs="Times New Roman"/>
                <w:sz w:val="24"/>
                <w:szCs w:val="24"/>
              </w:rPr>
              <w:t xml:space="preserve">5 (penkias) darbo dienas nuo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pranešimo raštu apie jos priimtą sprendimą išsiuntimo tiekėjams dienos arba nuo paskelbimo apie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priimtus sprendimus dienos, jei VPĮ nenumato reikalavimo raštu informuoti tiekėjus apie </w:t>
            </w:r>
            <w:r w:rsidR="002F6AC8">
              <w:rPr>
                <w:rFonts w:ascii="Times New Roman" w:hAnsi="Times New Roman" w:cs="Times New Roman"/>
                <w:sz w:val="24"/>
                <w:szCs w:val="24"/>
              </w:rPr>
              <w:t xml:space="preserve">SCPO </w:t>
            </w:r>
            <w:r w:rsidRPr="0064342F">
              <w:rPr>
                <w:rFonts w:ascii="Times New Roman" w:hAnsi="Times New Roman" w:cs="Times New Roman"/>
                <w:sz w:val="24"/>
                <w:szCs w:val="24"/>
              </w:rPr>
              <w:t>priimtus sprendimus;</w:t>
            </w:r>
          </w:p>
          <w:p w14:paraId="3ED5D6C6" w14:textId="0AF3990D" w:rsidR="00027FA8" w:rsidRPr="0064342F" w:rsidRDefault="00027FA8" w:rsidP="002F6AC8">
            <w:pPr>
              <w:spacing w:after="0" w:line="240" w:lineRule="auto"/>
              <w:jc w:val="both"/>
              <w:rPr>
                <w:rFonts w:ascii="Times New Roman" w:hAnsi="Times New Roman" w:cs="Times New Roman"/>
                <w:sz w:val="24"/>
                <w:szCs w:val="24"/>
              </w:rPr>
            </w:pPr>
            <w:r w:rsidRPr="0064342F">
              <w:rPr>
                <w:rFonts w:ascii="Times New Roman" w:hAnsi="Times New Roman" w:cs="Times New Roman"/>
                <w:sz w:val="24"/>
                <w:szCs w:val="24"/>
              </w:rPr>
              <w:t>15 (penkiolika) dienų nuo pranešimo išsiuntimo tiekėjams dienos, jeigu šis pranešimas nebuvo siunčiamas elektroninėmis priemonėmis.</w:t>
            </w:r>
          </w:p>
        </w:tc>
        <w:tc>
          <w:tcPr>
            <w:tcW w:w="3261" w:type="dxa"/>
            <w:tcMar>
              <w:top w:w="0" w:type="dxa"/>
              <w:left w:w="108" w:type="dxa"/>
              <w:bottom w:w="0" w:type="dxa"/>
              <w:right w:w="108" w:type="dxa"/>
            </w:tcMar>
          </w:tcPr>
          <w:p w14:paraId="2C9D31F0" w14:textId="6EE75915" w:rsidR="00027FA8" w:rsidRPr="0064342F" w:rsidRDefault="00027FA8" w:rsidP="000B0CA2">
            <w:pPr>
              <w:spacing w:after="0" w:line="240" w:lineRule="auto"/>
              <w:jc w:val="both"/>
              <w:rPr>
                <w:rFonts w:ascii="Times New Roman" w:hAnsi="Times New Roman" w:cs="Times New Roman"/>
                <w:bCs/>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124D11BA" w14:textId="77777777" w:rsidTr="001B1861">
        <w:trPr>
          <w:trHeight w:val="20"/>
        </w:trPr>
        <w:tc>
          <w:tcPr>
            <w:tcW w:w="697" w:type="dxa"/>
            <w:tcMar>
              <w:top w:w="0" w:type="dxa"/>
              <w:left w:w="108" w:type="dxa"/>
              <w:bottom w:w="0" w:type="dxa"/>
              <w:right w:w="108" w:type="dxa"/>
            </w:tcMar>
          </w:tcPr>
          <w:p w14:paraId="5BDBC192"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sz w:val="24"/>
                <w:szCs w:val="24"/>
              </w:rPr>
            </w:pPr>
          </w:p>
        </w:tc>
        <w:tc>
          <w:tcPr>
            <w:tcW w:w="2494" w:type="dxa"/>
            <w:tcMar>
              <w:top w:w="0" w:type="dxa"/>
              <w:left w:w="108" w:type="dxa"/>
              <w:bottom w:w="0" w:type="dxa"/>
              <w:right w:w="108" w:type="dxa"/>
            </w:tcMar>
          </w:tcPr>
          <w:p w14:paraId="189DE631" w14:textId="70F3B625"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04" w:type="dxa"/>
            <w:tcMar>
              <w:top w:w="0" w:type="dxa"/>
              <w:left w:w="108" w:type="dxa"/>
              <w:bottom w:w="0" w:type="dxa"/>
              <w:right w:w="108" w:type="dxa"/>
            </w:tcMar>
          </w:tcPr>
          <w:p w14:paraId="7C94ABB5"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6 (šešias) darbo dienas nuo pretenzijos gavimo dienos</w:t>
            </w:r>
          </w:p>
        </w:tc>
        <w:tc>
          <w:tcPr>
            <w:tcW w:w="3261" w:type="dxa"/>
            <w:tcMar>
              <w:top w:w="0" w:type="dxa"/>
              <w:left w:w="108" w:type="dxa"/>
              <w:bottom w:w="0" w:type="dxa"/>
              <w:right w:w="108" w:type="dxa"/>
            </w:tcMar>
          </w:tcPr>
          <w:p w14:paraId="6E8C2AA6" w14:textId="29F67C02"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17A18B8E" w14:textId="77777777" w:rsidTr="001B1861">
        <w:trPr>
          <w:trHeight w:val="20"/>
        </w:trPr>
        <w:tc>
          <w:tcPr>
            <w:tcW w:w="697" w:type="dxa"/>
            <w:tcMar>
              <w:top w:w="0" w:type="dxa"/>
              <w:left w:w="108" w:type="dxa"/>
              <w:bottom w:w="0" w:type="dxa"/>
              <w:right w:w="108" w:type="dxa"/>
            </w:tcMar>
          </w:tcPr>
          <w:p w14:paraId="31ADC3F2"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7242D74E" w14:textId="7A00EBBB"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 xml:space="preserve">Jeigu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per nustatytą terminą neišnagrinėja jai pateiktos pretenzijos, tiekėjas turi teisę pateikti prašymą ar pareikšti ieškinį teismui per</w:t>
            </w:r>
            <w:r w:rsidRPr="0064342F">
              <w:rPr>
                <w:rFonts w:ascii="Times New Roman" w:hAnsi="Times New Roman" w:cs="Times New Roman"/>
                <w:bCs/>
                <w:sz w:val="24"/>
                <w:szCs w:val="24"/>
              </w:rPr>
              <w:t xml:space="preserve"> (išskyrus ieškinį dėl sutarties pripažinimo negaliojančia)</w:t>
            </w:r>
          </w:p>
        </w:tc>
        <w:tc>
          <w:tcPr>
            <w:tcW w:w="2904" w:type="dxa"/>
            <w:tcMar>
              <w:top w:w="0" w:type="dxa"/>
              <w:left w:w="108" w:type="dxa"/>
              <w:bottom w:w="0" w:type="dxa"/>
              <w:right w:w="108" w:type="dxa"/>
            </w:tcMar>
          </w:tcPr>
          <w:p w14:paraId="094AB49D"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261" w:type="dxa"/>
            <w:tcMar>
              <w:top w:w="0" w:type="dxa"/>
              <w:left w:w="108" w:type="dxa"/>
              <w:bottom w:w="0" w:type="dxa"/>
              <w:right w:w="108" w:type="dxa"/>
            </w:tcMar>
          </w:tcPr>
          <w:p w14:paraId="11FFA675" w14:textId="552F2BE5"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533A8369" w14:textId="77777777" w:rsidTr="001B1861">
        <w:trPr>
          <w:trHeight w:val="20"/>
        </w:trPr>
        <w:tc>
          <w:tcPr>
            <w:tcW w:w="697" w:type="dxa"/>
            <w:tcMar>
              <w:top w:w="0" w:type="dxa"/>
              <w:left w:w="108" w:type="dxa"/>
              <w:bottom w:w="0" w:type="dxa"/>
              <w:right w:w="108" w:type="dxa"/>
            </w:tcMar>
          </w:tcPr>
          <w:p w14:paraId="2B739124"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sz w:val="24"/>
                <w:szCs w:val="24"/>
              </w:rPr>
            </w:pPr>
          </w:p>
        </w:tc>
        <w:tc>
          <w:tcPr>
            <w:tcW w:w="2494" w:type="dxa"/>
            <w:tcMar>
              <w:top w:w="0" w:type="dxa"/>
              <w:left w:w="108" w:type="dxa"/>
              <w:bottom w:w="0" w:type="dxa"/>
              <w:right w:w="108" w:type="dxa"/>
            </w:tcMar>
          </w:tcPr>
          <w:p w14:paraId="0B93E1A8" w14:textId="77777777" w:rsidR="00027FA8" w:rsidRPr="0064342F" w:rsidRDefault="00027FA8" w:rsidP="00D331CA">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Perkančioji organizacija negali sudaryti sutarties anksčiau kaip po</w:t>
            </w:r>
          </w:p>
        </w:tc>
        <w:tc>
          <w:tcPr>
            <w:tcW w:w="2904" w:type="dxa"/>
            <w:tcMar>
              <w:top w:w="0" w:type="dxa"/>
              <w:left w:w="108" w:type="dxa"/>
              <w:bottom w:w="0" w:type="dxa"/>
              <w:right w:w="108" w:type="dxa"/>
            </w:tcMar>
          </w:tcPr>
          <w:p w14:paraId="434499C3" w14:textId="49F2B6D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bCs/>
                <w:sz w:val="24"/>
                <w:szCs w:val="24"/>
              </w:rPr>
              <w:t>5 (penkių) darbo dienų</w:t>
            </w:r>
            <w:r w:rsidRPr="0064342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3261" w:type="dxa"/>
            <w:tcMar>
              <w:top w:w="0" w:type="dxa"/>
              <w:left w:w="108" w:type="dxa"/>
              <w:bottom w:w="0" w:type="dxa"/>
              <w:right w:w="108" w:type="dxa"/>
            </w:tcMar>
          </w:tcPr>
          <w:p w14:paraId="39CB9C5E" w14:textId="1F5D4CBE"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_Ref39425999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24</w:t>
            </w:r>
            <w:r w:rsidR="007F16B8" w:rsidRPr="0054749C">
              <w:rPr>
                <w:rFonts w:ascii="Times New Roman" w:hAnsi="Times New Roman" w:cs="Times New Roman"/>
                <w:sz w:val="24"/>
                <w:szCs w:val="24"/>
              </w:rPr>
              <w:fldChar w:fldCharType="end"/>
            </w:r>
            <w:r w:rsidR="0054749C" w:rsidRPr="0054749C">
              <w:rPr>
                <w:rFonts w:ascii="Times New Roman" w:hAnsi="Times New Roman" w:cs="Times New Roman"/>
                <w:sz w:val="24"/>
                <w:szCs w:val="24"/>
              </w:rPr>
              <w:t>4</w:t>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_Ref39426005 \h  \* MERGEFORMAT </w:instrText>
            </w:r>
            <w:r w:rsidR="007F16B8" w:rsidRPr="0064342F">
              <w:fldChar w:fldCharType="separate"/>
            </w:r>
            <w:r w:rsidR="0032790C" w:rsidRPr="0032790C">
              <w:rPr>
                <w:rFonts w:ascii="Times New Roman" w:hAnsi="Times New Roman" w:cs="Times New Roman"/>
                <w:sz w:val="24"/>
                <w:szCs w:val="24"/>
              </w:rPr>
              <w:t>Sutarties sudarymas</w:t>
            </w:r>
            <w:r w:rsidR="007F16B8" w:rsidRPr="0064342F">
              <w:fldChar w:fldCharType="end"/>
            </w:r>
            <w:r w:rsidRPr="0064342F">
              <w:rPr>
                <w:rFonts w:ascii="Times New Roman" w:hAnsi="Times New Roman" w:cs="Times New Roman"/>
                <w:sz w:val="24"/>
                <w:szCs w:val="24"/>
              </w:rPr>
              <w:t>“</w:t>
            </w:r>
          </w:p>
        </w:tc>
      </w:tr>
    </w:tbl>
    <w:p w14:paraId="5F3A3AC7" w14:textId="77777777" w:rsidR="00C9501B" w:rsidRPr="00C9501B" w:rsidRDefault="00C9501B" w:rsidP="00C9501B">
      <w:bookmarkStart w:id="14" w:name="_Toc80022600"/>
      <w:bookmarkStart w:id="15" w:name="_Toc134010412"/>
    </w:p>
    <w:p w14:paraId="06D03501" w14:textId="6553B97D" w:rsidR="00027FA8" w:rsidRPr="004125CD" w:rsidRDefault="00027FA8">
      <w:pPr>
        <w:pStyle w:val="Antrat1"/>
        <w:numPr>
          <w:ilvl w:val="0"/>
          <w:numId w:val="8"/>
        </w:numPr>
        <w:tabs>
          <w:tab w:val="left" w:pos="567"/>
          <w:tab w:val="left" w:pos="1260"/>
        </w:tabs>
        <w:spacing w:before="0" w:after="0"/>
        <w:ind w:left="0" w:firstLine="567"/>
        <w:contextualSpacing/>
        <w:jc w:val="both"/>
        <w:rPr>
          <w:rFonts w:ascii="Times New Roman" w:hAnsi="Times New Roman"/>
          <w:b/>
          <w:bCs/>
          <w:color w:val="auto"/>
          <w:sz w:val="32"/>
          <w:szCs w:val="32"/>
        </w:rPr>
      </w:pPr>
      <w:r w:rsidRPr="004125CD">
        <w:rPr>
          <w:rFonts w:ascii="Times New Roman" w:hAnsi="Times New Roman"/>
          <w:b/>
          <w:color w:val="auto"/>
          <w:sz w:val="32"/>
          <w:szCs w:val="32"/>
        </w:rPr>
        <w:t>Bendrosios nuostatos</w:t>
      </w:r>
      <w:bookmarkEnd w:id="14"/>
      <w:bookmarkEnd w:id="15"/>
    </w:p>
    <w:p w14:paraId="7C8E2361" w14:textId="2936026A" w:rsidR="00027FA8" w:rsidRPr="0064342F" w:rsidRDefault="00027FA8">
      <w:pPr>
        <w:pStyle w:val="Sraopastraipa"/>
        <w:numPr>
          <w:ilvl w:val="1"/>
          <w:numId w:val="8"/>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kviečia tiekėjus dalyvauti vykdom</w:t>
      </w:r>
      <w:r w:rsidR="00C1702D">
        <w:rPr>
          <w:rFonts w:ascii="Times New Roman" w:hAnsi="Times New Roman" w:cs="Times New Roman"/>
          <w:sz w:val="24"/>
          <w:szCs w:val="24"/>
        </w:rPr>
        <w:t>oje skelbiamoje apklausoje</w:t>
      </w:r>
      <w:r w:rsidRPr="0064342F">
        <w:rPr>
          <w:rFonts w:ascii="Times New Roman" w:hAnsi="Times New Roman" w:cs="Times New Roman"/>
          <w:sz w:val="24"/>
          <w:szCs w:val="24"/>
        </w:rPr>
        <w:t>, įsigyjant pirkimo objektą, kurio techninė specifikacija pateikta šių</w:t>
      </w:r>
      <w:r w:rsidR="0099274E">
        <w:rPr>
          <w:rFonts w:ascii="Times New Roman" w:hAnsi="Times New Roman" w:cs="Times New Roman"/>
          <w:sz w:val="24"/>
          <w:szCs w:val="24"/>
        </w:rPr>
        <w:t xml:space="preserve"> Pirkimo sąlygų 1 priede ,,Techninė specifikacija“</w:t>
      </w:r>
      <w:r w:rsidRPr="0064342F">
        <w:rPr>
          <w:rFonts w:ascii="Times New Roman" w:hAnsi="Times New Roman" w:cs="Times New Roman"/>
          <w:sz w:val="24"/>
          <w:szCs w:val="24"/>
        </w:rPr>
        <w:t xml:space="preserve">. </w:t>
      </w:r>
    </w:p>
    <w:p w14:paraId="73F02D08" w14:textId="77777777" w:rsidR="00027FA8" w:rsidRPr="0064342F" w:rsidRDefault="00027FA8">
      <w:pPr>
        <w:pStyle w:val="Sraopastraipa"/>
        <w:numPr>
          <w:ilvl w:val="1"/>
          <w:numId w:val="8"/>
        </w:numPr>
        <w:tabs>
          <w:tab w:val="left" w:pos="1260"/>
        </w:tabs>
        <w:suppressAutoHyphen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lang w:eastAsia="en-US"/>
        </w:rPr>
        <w:t xml:space="preserve">Išankstinis skelbimas apie numatomą pirkimą nebuvo paskelbtas. </w:t>
      </w:r>
    </w:p>
    <w:p w14:paraId="5FFC8237" w14:textId="77777777" w:rsidR="00027FA8" w:rsidRPr="0064342F" w:rsidRDefault="00027FA8">
      <w:pPr>
        <w:pStyle w:val="Sraopastraipa"/>
        <w:numPr>
          <w:ilvl w:val="1"/>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Pirkimas vykdomas CVP IS priemonėmis vadovaujantis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51C70FD" w14:textId="77777777" w:rsidR="00027FA8" w:rsidRPr="0064342F" w:rsidRDefault="00027FA8">
      <w:pPr>
        <w:pStyle w:val="Sraopastraipa"/>
        <w:numPr>
          <w:ilvl w:val="1"/>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Pirkimo dokumentus sudaro</w:t>
      </w:r>
      <w:r w:rsidRPr="0064342F">
        <w:rPr>
          <w:rFonts w:ascii="Times New Roman" w:hAnsi="Times New Roman" w:cs="Times New Roman"/>
          <w:sz w:val="24"/>
          <w:szCs w:val="24"/>
        </w:rPr>
        <w:t>:</w:t>
      </w:r>
    </w:p>
    <w:p w14:paraId="5F278129"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skelbimas;</w:t>
      </w:r>
    </w:p>
    <w:p w14:paraId="0992E76D"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išankstinis informacinis skelbimas (jei buvo skelbta);</w:t>
      </w:r>
    </w:p>
    <w:p w14:paraId="63C4F8CB"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šios pirkimo sąlygos, kuriose aprašyta informacija apie pirkimo sąlygas ir procedūras;</w:t>
      </w:r>
    </w:p>
    <w:p w14:paraId="1689666E"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pirkimo sąlygų priedai: </w:t>
      </w:r>
    </w:p>
    <w:p w14:paraId="302B45E8" w14:textId="53B7CC12" w:rsidR="00027FA8" w:rsidRDefault="0077500F">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Pirkimo sąlygų 1 priedas ,,Techninė specifikacija“</w:t>
      </w:r>
      <w:r w:rsidR="003A594D">
        <w:rPr>
          <w:rFonts w:ascii="Times New Roman" w:hAnsi="Times New Roman" w:cs="Times New Roman"/>
          <w:sz w:val="24"/>
          <w:szCs w:val="24"/>
        </w:rPr>
        <w:t xml:space="preserve"> ir jos priedai</w:t>
      </w:r>
      <w:r w:rsidR="00687D66">
        <w:rPr>
          <w:rFonts w:ascii="Times New Roman" w:hAnsi="Times New Roman" w:cs="Times New Roman"/>
          <w:sz w:val="24"/>
          <w:szCs w:val="24"/>
        </w:rPr>
        <w:t>;</w:t>
      </w:r>
    </w:p>
    <w:p w14:paraId="41EBF2F7" w14:textId="756F9B0E" w:rsidR="00687D66" w:rsidRPr="0064342F" w:rsidRDefault="00687D66">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Pirkimo sąlygų </w:t>
      </w:r>
      <w:r w:rsidR="00C1702D">
        <w:rPr>
          <w:rFonts w:ascii="Times New Roman" w:hAnsi="Times New Roman" w:cs="Times New Roman"/>
          <w:sz w:val="24"/>
          <w:szCs w:val="24"/>
        </w:rPr>
        <w:t>2</w:t>
      </w:r>
      <w:r>
        <w:rPr>
          <w:rFonts w:ascii="Times New Roman" w:hAnsi="Times New Roman" w:cs="Times New Roman"/>
          <w:sz w:val="24"/>
          <w:szCs w:val="24"/>
        </w:rPr>
        <w:t xml:space="preserve"> priedas „Tiekėjų kvalifikacijos reikalavimai“;</w:t>
      </w:r>
    </w:p>
    <w:p w14:paraId="47C83775" w14:textId="6CD54B24" w:rsidR="00027FA8" w:rsidRDefault="00027FA8">
      <w:pPr>
        <w:pStyle w:val="Sraopastraipa"/>
        <w:numPr>
          <w:ilvl w:val="3"/>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Pirkimo sąlygų </w:t>
      </w:r>
      <w:r w:rsidR="00C1702D">
        <w:rPr>
          <w:rFonts w:ascii="Times New Roman" w:hAnsi="Times New Roman" w:cs="Times New Roman"/>
          <w:sz w:val="24"/>
          <w:szCs w:val="24"/>
        </w:rPr>
        <w:t>3</w:t>
      </w:r>
      <w:r w:rsidRPr="0064342F">
        <w:rPr>
          <w:rFonts w:ascii="Times New Roman" w:hAnsi="Times New Roman" w:cs="Times New Roman"/>
          <w:sz w:val="24"/>
          <w:szCs w:val="24"/>
        </w:rPr>
        <w:t xml:space="preserve"> priedas „Pasiūlymo forma“;</w:t>
      </w:r>
    </w:p>
    <w:p w14:paraId="0D344987" w14:textId="3E0DFA83" w:rsidR="0099274E" w:rsidRPr="0064342F" w:rsidRDefault="0099274E">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Pirkimo sąlygų 3 priedo ,,Pasiūlymo forma“ </w:t>
      </w:r>
      <w:r w:rsidR="008E143A">
        <w:rPr>
          <w:rFonts w:ascii="Times New Roman" w:hAnsi="Times New Roman" w:cs="Times New Roman"/>
          <w:sz w:val="24"/>
          <w:szCs w:val="24"/>
        </w:rPr>
        <w:t>7</w:t>
      </w:r>
      <w:r>
        <w:rPr>
          <w:rFonts w:ascii="Times New Roman" w:hAnsi="Times New Roman" w:cs="Times New Roman"/>
          <w:sz w:val="24"/>
          <w:szCs w:val="24"/>
        </w:rPr>
        <w:t xml:space="preserve"> pried</w:t>
      </w:r>
      <w:r w:rsidR="008E143A">
        <w:rPr>
          <w:rFonts w:ascii="Times New Roman" w:hAnsi="Times New Roman" w:cs="Times New Roman"/>
          <w:sz w:val="24"/>
          <w:szCs w:val="24"/>
        </w:rPr>
        <w:t>ai</w:t>
      </w:r>
      <w:r>
        <w:rPr>
          <w:rFonts w:ascii="Times New Roman" w:hAnsi="Times New Roman" w:cs="Times New Roman"/>
          <w:sz w:val="24"/>
          <w:szCs w:val="24"/>
        </w:rPr>
        <w:t xml:space="preserve"> ,,</w:t>
      </w:r>
      <w:r w:rsidR="008E143A">
        <w:rPr>
          <w:rFonts w:ascii="Times New Roman" w:hAnsi="Times New Roman" w:cs="Times New Roman"/>
          <w:sz w:val="24"/>
          <w:szCs w:val="24"/>
        </w:rPr>
        <w:t>Darbų kiekių žiniaraščiai</w:t>
      </w:r>
      <w:r>
        <w:rPr>
          <w:rFonts w:ascii="Times New Roman" w:hAnsi="Times New Roman" w:cs="Times New Roman"/>
          <w:sz w:val="24"/>
          <w:szCs w:val="24"/>
        </w:rPr>
        <w:t>“</w:t>
      </w:r>
    </w:p>
    <w:p w14:paraId="670455B3" w14:textId="0B1161B3" w:rsidR="00027FA8" w:rsidRDefault="00027FA8">
      <w:pPr>
        <w:pStyle w:val="Sraopastraipa"/>
        <w:numPr>
          <w:ilvl w:val="3"/>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bookmarkStart w:id="16" w:name="_Hlk143241007"/>
      <w:r w:rsidRPr="0064342F">
        <w:rPr>
          <w:rFonts w:ascii="Times New Roman" w:hAnsi="Times New Roman" w:cs="Times New Roman"/>
          <w:sz w:val="24"/>
          <w:szCs w:val="24"/>
        </w:rPr>
        <w:t xml:space="preserve">Pirkimo sąlygų </w:t>
      </w:r>
      <w:r w:rsidR="00C1702D">
        <w:rPr>
          <w:rFonts w:ascii="Times New Roman" w:hAnsi="Times New Roman" w:cs="Times New Roman"/>
          <w:sz w:val="24"/>
          <w:szCs w:val="24"/>
        </w:rPr>
        <w:t>4</w:t>
      </w:r>
      <w:r w:rsidRPr="0064342F">
        <w:rPr>
          <w:rFonts w:ascii="Times New Roman" w:hAnsi="Times New Roman" w:cs="Times New Roman"/>
          <w:sz w:val="24"/>
          <w:szCs w:val="24"/>
        </w:rPr>
        <w:t xml:space="preserve"> priedas „Pasiūlymų vertinimo kriterijai ir sąlygos“;</w:t>
      </w:r>
      <w:bookmarkEnd w:id="16"/>
    </w:p>
    <w:p w14:paraId="7F27C0CA" w14:textId="00986DE4" w:rsidR="001B5AC5" w:rsidRDefault="001B5AC5">
      <w:pPr>
        <w:pStyle w:val="Sraopastraipa"/>
        <w:numPr>
          <w:ilvl w:val="3"/>
          <w:numId w:val="12"/>
        </w:numPr>
        <w:spacing w:after="0" w:line="240" w:lineRule="auto"/>
        <w:ind w:left="0" w:firstLine="567"/>
        <w:jc w:val="both"/>
        <w:rPr>
          <w:rFonts w:ascii="Times New Roman" w:hAnsi="Times New Roman" w:cs="Times New Roman"/>
          <w:sz w:val="24"/>
          <w:szCs w:val="24"/>
        </w:rPr>
      </w:pPr>
      <w:r w:rsidRPr="001B5AC5">
        <w:rPr>
          <w:rFonts w:ascii="Times New Roman" w:hAnsi="Times New Roman" w:cs="Times New Roman"/>
          <w:sz w:val="24"/>
          <w:szCs w:val="24"/>
        </w:rPr>
        <w:t xml:space="preserve">Pirkimo sąlygų </w:t>
      </w:r>
      <w:r>
        <w:rPr>
          <w:rFonts w:ascii="Times New Roman" w:hAnsi="Times New Roman" w:cs="Times New Roman"/>
          <w:sz w:val="24"/>
          <w:szCs w:val="24"/>
        </w:rPr>
        <w:t>5</w:t>
      </w:r>
      <w:r w:rsidRPr="001B5AC5">
        <w:rPr>
          <w:rFonts w:ascii="Times New Roman" w:hAnsi="Times New Roman" w:cs="Times New Roman"/>
          <w:sz w:val="24"/>
          <w:szCs w:val="24"/>
        </w:rPr>
        <w:t xml:space="preserve"> priedas „</w:t>
      </w:r>
      <w:r w:rsidR="004D31D0">
        <w:rPr>
          <w:rFonts w:ascii="Times New Roman" w:hAnsi="Times New Roman" w:cs="Times New Roman"/>
          <w:sz w:val="24"/>
          <w:szCs w:val="24"/>
        </w:rPr>
        <w:t>Tiekėjų pašalinimo pagrindai</w:t>
      </w:r>
      <w:r w:rsidRPr="001B5AC5">
        <w:rPr>
          <w:rFonts w:ascii="Times New Roman" w:hAnsi="Times New Roman" w:cs="Times New Roman"/>
          <w:sz w:val="24"/>
          <w:szCs w:val="24"/>
        </w:rPr>
        <w:t>“;</w:t>
      </w:r>
    </w:p>
    <w:p w14:paraId="5F779603" w14:textId="7DF5D871" w:rsidR="00697A4F" w:rsidRPr="0064342F" w:rsidRDefault="002F1CA5">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Pirkimo sąlygų 6 priedas ,,Aplinkos apsaugos kriterijai“</w:t>
      </w:r>
      <w:r w:rsidR="009D662C">
        <w:rPr>
          <w:rFonts w:ascii="Times New Roman" w:hAnsi="Times New Roman" w:cs="Times New Roman"/>
          <w:sz w:val="24"/>
          <w:szCs w:val="24"/>
        </w:rPr>
        <w:t>;</w:t>
      </w:r>
    </w:p>
    <w:p w14:paraId="5879D180" w14:textId="74C4873C" w:rsidR="0099274E" w:rsidRDefault="00027FA8" w:rsidP="002F2120">
      <w:pPr>
        <w:pStyle w:val="Sraopastraipa"/>
        <w:numPr>
          <w:ilvl w:val="3"/>
          <w:numId w:val="12"/>
        </w:numPr>
        <w:spacing w:after="0" w:line="240" w:lineRule="auto"/>
        <w:ind w:left="0" w:firstLine="567"/>
        <w:jc w:val="both"/>
        <w:rPr>
          <w:rFonts w:ascii="Times New Roman" w:hAnsi="Times New Roman" w:cs="Times New Roman"/>
          <w:sz w:val="24"/>
          <w:szCs w:val="24"/>
        </w:rPr>
      </w:pPr>
      <w:r w:rsidRPr="0099274E">
        <w:rPr>
          <w:rFonts w:ascii="Times New Roman" w:hAnsi="Times New Roman" w:cs="Times New Roman"/>
          <w:sz w:val="24"/>
          <w:szCs w:val="24"/>
        </w:rPr>
        <w:t xml:space="preserve"> Pirkimo sąlygų </w:t>
      </w:r>
      <w:r w:rsidR="002F1CA5" w:rsidRPr="0099274E">
        <w:rPr>
          <w:rFonts w:ascii="Times New Roman" w:hAnsi="Times New Roman" w:cs="Times New Roman"/>
          <w:sz w:val="24"/>
          <w:szCs w:val="24"/>
        </w:rPr>
        <w:t>7</w:t>
      </w:r>
      <w:r w:rsidRPr="0099274E">
        <w:rPr>
          <w:rFonts w:ascii="Times New Roman" w:hAnsi="Times New Roman" w:cs="Times New Roman"/>
          <w:sz w:val="24"/>
          <w:szCs w:val="24"/>
        </w:rPr>
        <w:t xml:space="preserve"> priedas „Sutarties projektas“;</w:t>
      </w:r>
    </w:p>
    <w:p w14:paraId="34D3D574" w14:textId="69FCBEB3" w:rsidR="0099274E" w:rsidRDefault="0099274E" w:rsidP="002F2120">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9274E">
        <w:rPr>
          <w:rFonts w:ascii="Times New Roman" w:hAnsi="Times New Roman" w:cs="Times New Roman"/>
          <w:sz w:val="24"/>
          <w:szCs w:val="24"/>
        </w:rPr>
        <w:t>Pirkimo sąlygų 8 priedas ,,Nacionalinio saugumo reikalavimų atitikties deklaracija“</w:t>
      </w:r>
      <w:r>
        <w:rPr>
          <w:rFonts w:ascii="Times New Roman" w:hAnsi="Times New Roman" w:cs="Times New Roman"/>
          <w:sz w:val="24"/>
          <w:szCs w:val="24"/>
        </w:rPr>
        <w:t>;</w:t>
      </w:r>
    </w:p>
    <w:p w14:paraId="7505F953" w14:textId="3ECD09D5" w:rsidR="009D662C" w:rsidRPr="0099274E" w:rsidRDefault="0099274E" w:rsidP="0099274E">
      <w:pPr>
        <w:pStyle w:val="Sraopastraipa"/>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3.4.4.10.  </w:t>
      </w:r>
      <w:r w:rsidRPr="0099274E">
        <w:rPr>
          <w:rFonts w:ascii="Times New Roman" w:hAnsi="Times New Roman" w:cs="Times New Roman"/>
          <w:sz w:val="24"/>
          <w:szCs w:val="24"/>
        </w:rPr>
        <w:t>Pirkimo sąlygų 9 priedas ,,Deklaracijos forma“</w:t>
      </w:r>
      <w:r w:rsidR="002A63FD" w:rsidRPr="0099274E">
        <w:rPr>
          <w:rFonts w:ascii="Times New Roman" w:hAnsi="Times New Roman" w:cs="Times New Roman"/>
          <w:sz w:val="24"/>
          <w:szCs w:val="24"/>
        </w:rPr>
        <w:t>.</w:t>
      </w:r>
    </w:p>
    <w:p w14:paraId="014FD9A4" w14:textId="77777777" w:rsidR="00027FA8"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pirkimo dokumentų paaiškinimai (patikslinimai), taip pat atsakymai į tiekėjų klausimus (jeigu bus);</w:t>
      </w:r>
    </w:p>
    <w:p w14:paraId="6F5D1BE7" w14:textId="4F5DFA41"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visa kita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CVP IS priemonėmis pateikta informacija.</w:t>
      </w:r>
    </w:p>
    <w:p w14:paraId="62045704"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Jeigu yra prieštaravimų, neatitikimų tarp skelbimo ir pirkimo sąlygų, teisinga laikoma informacija, nurodyta skelbime.</w:t>
      </w:r>
    </w:p>
    <w:p w14:paraId="5B8B219F"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lastRenderedPageBreak/>
        <w:t>Jeigu yra prieštaravimų, neatitikimų tarp pirkimo sąlygų ir jų priedų, teisinga laikoma informacija, nurodyta pirkimo sąlygose.</w:t>
      </w:r>
    </w:p>
    <w:p w14:paraId="0395C38E" w14:textId="047053B8"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patikslina pirkimo dokumentus, naujesni pakeitimai turi pirmenybę prieš senesnius pakeitimus. Tiekėjai turi vadovautis naujausia paskelbta pirkimo dokumentų versija.</w:t>
      </w:r>
    </w:p>
    <w:p w14:paraId="237BDC8E" w14:textId="4C2F9DA7" w:rsidR="00027FA8" w:rsidRPr="0064342F" w:rsidRDefault="00D34936">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bet kuriuo metu iki sutarties sudarymo pasilieka teisę savo iniciatyva nutraukti pradėtas pirkimo procedūras, jeigu atsiras aplinkybių, kurių nebuvo galima numatyti, ir nutrauks pirkimo procedūras, jeigu paaiškėtų, kad buvo pažeisti VPĮ 17 straipsnio 1 dalyje nustatyti principai ir atitinkamos padėties nebūtų galima ištaisyti.</w:t>
      </w:r>
    </w:p>
    <w:p w14:paraId="61C8EF61"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74943420"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Stebėtojai dalyvauti pirkimo komisijos posėdžiuose nėra kviečiami.</w:t>
      </w:r>
    </w:p>
    <w:p w14:paraId="74A0B24C" w14:textId="3B9D96A2"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Pr="0064342F">
        <w:rPr>
          <w:rFonts w:ascii="Times New Roman" w:hAnsi="Times New Roman" w:cs="Times New Roman"/>
          <w:sz w:val="24"/>
          <w:szCs w:val="24"/>
          <w:lang w:eastAsia="en-US"/>
        </w:rPr>
        <w:t xml:space="preserve">Šiame pirkime </w:t>
      </w:r>
      <w:r w:rsidR="00D34936">
        <w:rPr>
          <w:rFonts w:ascii="Times New Roman" w:hAnsi="Times New Roman" w:cs="Times New Roman"/>
          <w:sz w:val="24"/>
          <w:szCs w:val="24"/>
          <w:lang w:eastAsia="en-US"/>
        </w:rPr>
        <w:t>SCPO</w:t>
      </w:r>
      <w:r w:rsidRPr="0064342F">
        <w:rPr>
          <w:rFonts w:ascii="Times New Roman" w:hAnsi="Times New Roman" w:cs="Times New Roman"/>
          <w:sz w:val="24"/>
          <w:szCs w:val="24"/>
          <w:lang w:eastAsia="en-US"/>
        </w:rPr>
        <w:t xml:space="preserve"> nenumato skelbti pranešimo dėl savanoriško </w:t>
      </w:r>
      <w:r w:rsidRPr="0064342F">
        <w:rPr>
          <w:rFonts w:ascii="Times New Roman" w:hAnsi="Times New Roman" w:cs="Times New Roman"/>
          <w:i/>
          <w:sz w:val="24"/>
          <w:szCs w:val="24"/>
          <w:lang w:eastAsia="en-US"/>
        </w:rPr>
        <w:t>ex ante</w:t>
      </w:r>
      <w:r w:rsidRPr="0064342F">
        <w:rPr>
          <w:rFonts w:ascii="Times New Roman" w:hAnsi="Times New Roman" w:cs="Times New Roman"/>
          <w:sz w:val="24"/>
          <w:szCs w:val="24"/>
          <w:lang w:eastAsia="en-US"/>
        </w:rPr>
        <w:t xml:space="preserve"> skaidrumo.</w:t>
      </w:r>
      <w:r w:rsidRPr="0064342F">
        <w:rPr>
          <w:rFonts w:ascii="Times New Roman" w:hAnsi="Times New Roman" w:cs="Times New Roman"/>
          <w:sz w:val="24"/>
          <w:szCs w:val="24"/>
        </w:rPr>
        <w:t xml:space="preserve"> </w:t>
      </w:r>
    </w:p>
    <w:p w14:paraId="53E5056B" w14:textId="77777777" w:rsidR="00027FA8" w:rsidRPr="0064342F" w:rsidRDefault="00027FA8" w:rsidP="000B0CA2">
      <w:pPr>
        <w:pStyle w:val="Sraopastraipa"/>
        <w:spacing w:after="0" w:line="240" w:lineRule="auto"/>
        <w:ind w:left="0"/>
        <w:jc w:val="both"/>
        <w:rPr>
          <w:rFonts w:ascii="Times New Roman" w:hAnsi="Times New Roman" w:cs="Times New Roman"/>
        </w:rPr>
      </w:pPr>
    </w:p>
    <w:p w14:paraId="140DC4CC" w14:textId="77777777" w:rsidR="00027FA8" w:rsidRPr="004125CD" w:rsidRDefault="00027FA8">
      <w:pPr>
        <w:pStyle w:val="Antrat1"/>
        <w:numPr>
          <w:ilvl w:val="0"/>
          <w:numId w:val="9"/>
        </w:numPr>
        <w:tabs>
          <w:tab w:val="left" w:pos="567"/>
          <w:tab w:val="left" w:pos="900"/>
          <w:tab w:val="left" w:pos="1080"/>
        </w:tabs>
        <w:spacing w:before="0" w:after="0"/>
        <w:ind w:left="0" w:firstLine="567"/>
        <w:contextualSpacing/>
        <w:jc w:val="both"/>
        <w:rPr>
          <w:rFonts w:ascii="Times New Roman" w:hAnsi="Times New Roman"/>
          <w:b/>
          <w:color w:val="auto"/>
          <w:sz w:val="36"/>
          <w:szCs w:val="36"/>
        </w:rPr>
      </w:pPr>
      <w:bookmarkStart w:id="17" w:name="_Ref39426332"/>
      <w:bookmarkStart w:id="18" w:name="_Ref39426338"/>
      <w:bookmarkStart w:id="19" w:name="_Toc80022601"/>
      <w:bookmarkStart w:id="20" w:name="_Toc134010413"/>
      <w:r w:rsidRPr="004125CD">
        <w:rPr>
          <w:rFonts w:ascii="Times New Roman" w:hAnsi="Times New Roman"/>
          <w:b/>
          <w:color w:val="auto"/>
          <w:sz w:val="36"/>
          <w:szCs w:val="36"/>
        </w:rPr>
        <w:t>Pirkimo objektas</w:t>
      </w:r>
      <w:bookmarkEnd w:id="17"/>
      <w:bookmarkEnd w:id="18"/>
      <w:bookmarkEnd w:id="19"/>
      <w:bookmarkEnd w:id="20"/>
    </w:p>
    <w:p w14:paraId="37B0C48B" w14:textId="3D16F51D" w:rsidR="006558D0" w:rsidRDefault="00C1702D" w:rsidP="00990955">
      <w:pPr>
        <w:pStyle w:val="Sraopastraipa"/>
        <w:numPr>
          <w:ilvl w:val="1"/>
          <w:numId w:val="13"/>
        </w:numPr>
        <w:tabs>
          <w:tab w:val="left" w:pos="900"/>
          <w:tab w:val="left" w:pos="1080"/>
        </w:tabs>
        <w:ind w:left="0" w:firstLine="567"/>
        <w:jc w:val="both"/>
        <w:rPr>
          <w:rFonts w:ascii="Times New Roman" w:hAnsi="Times New Roman" w:cs="Times New Roman"/>
          <w:sz w:val="24"/>
          <w:szCs w:val="24"/>
        </w:rPr>
      </w:pPr>
      <w:r w:rsidRPr="006558D0">
        <w:rPr>
          <w:rFonts w:ascii="Times New Roman" w:hAnsi="Times New Roman" w:cs="Times New Roman"/>
          <w:sz w:val="24"/>
          <w:szCs w:val="24"/>
        </w:rPr>
        <w:t>Perkančioji organizacija</w:t>
      </w:r>
      <w:r w:rsidR="0071622E" w:rsidRPr="006558D0">
        <w:rPr>
          <w:rFonts w:ascii="Times New Roman" w:hAnsi="Times New Roman" w:cs="Times New Roman"/>
          <w:sz w:val="24"/>
          <w:szCs w:val="24"/>
        </w:rPr>
        <w:t xml:space="preserve"> -</w:t>
      </w:r>
      <w:r w:rsidRPr="006558D0">
        <w:rPr>
          <w:rFonts w:ascii="Times New Roman" w:hAnsi="Times New Roman" w:cs="Times New Roman"/>
          <w:sz w:val="24"/>
          <w:szCs w:val="24"/>
        </w:rPr>
        <w:t xml:space="preserve"> </w:t>
      </w:r>
      <w:r w:rsidR="00237F8A" w:rsidRPr="006558D0">
        <w:rPr>
          <w:rFonts w:ascii="Times New Roman" w:hAnsi="Times New Roman" w:cs="Times New Roman"/>
          <w:sz w:val="24"/>
          <w:szCs w:val="24"/>
        </w:rPr>
        <w:t xml:space="preserve"> Kaišiadorių socialinių paslaugų centras perka – Nespecializuotą pavėžėjimą lengvaisiais automobiliais</w:t>
      </w:r>
      <w:r w:rsidR="006558D0" w:rsidRPr="006558D0">
        <w:rPr>
          <w:rFonts w:ascii="Times New Roman" w:hAnsi="Times New Roman" w:cs="Times New Roman"/>
          <w:sz w:val="24"/>
          <w:szCs w:val="24"/>
        </w:rPr>
        <w:t>,</w:t>
      </w:r>
      <w:r w:rsidR="00EA3995" w:rsidRPr="00EA3995">
        <w:t xml:space="preserve"> </w:t>
      </w:r>
      <w:r w:rsidR="00EA3995" w:rsidRPr="00EA3995">
        <w:rPr>
          <w:rFonts w:ascii="Times New Roman" w:hAnsi="Times New Roman" w:cs="Times New Roman"/>
          <w:sz w:val="24"/>
          <w:szCs w:val="24"/>
        </w:rPr>
        <w:t>pritaikytais gulintiems keleiviams, kai pavėžėjimas planuojamas iš anksto (transporto priemonės kodas M1 AFSC)</w:t>
      </w:r>
      <w:r w:rsidR="006558D0" w:rsidRPr="006558D0">
        <w:rPr>
          <w:rFonts w:ascii="Times New Roman" w:hAnsi="Times New Roman" w:cs="Times New Roman"/>
          <w:sz w:val="24"/>
          <w:szCs w:val="24"/>
        </w:rPr>
        <w:t xml:space="preserve"> </w:t>
      </w:r>
      <w:r w:rsidR="00237F8A" w:rsidRPr="006558D0">
        <w:rPr>
          <w:rFonts w:ascii="Times New Roman" w:hAnsi="Times New Roman" w:cs="Times New Roman"/>
          <w:sz w:val="24"/>
          <w:szCs w:val="24"/>
        </w:rPr>
        <w:t xml:space="preserve"> </w:t>
      </w:r>
      <w:r w:rsidR="006558D0" w:rsidRPr="006558D0">
        <w:rPr>
          <w:rFonts w:ascii="Times New Roman" w:hAnsi="Times New Roman" w:cs="Times New Roman"/>
          <w:sz w:val="24"/>
          <w:szCs w:val="24"/>
        </w:rPr>
        <w:t>BVPŽ kodas – 60170000-0 (Keleivinių transporto priemonių nuoma su vairuotoju).</w:t>
      </w:r>
    </w:p>
    <w:p w14:paraId="72AA2C71" w14:textId="77777777" w:rsidR="006558D0" w:rsidRDefault="00C1702D" w:rsidP="0063183C">
      <w:pPr>
        <w:pStyle w:val="Sraopastraipa"/>
        <w:numPr>
          <w:ilvl w:val="1"/>
          <w:numId w:val="13"/>
        </w:numPr>
        <w:tabs>
          <w:tab w:val="left" w:pos="567"/>
          <w:tab w:val="left" w:pos="900"/>
          <w:tab w:val="left" w:pos="1080"/>
        </w:tabs>
        <w:spacing w:line="264" w:lineRule="auto"/>
        <w:ind w:left="0" w:firstLine="567"/>
        <w:jc w:val="both"/>
        <w:rPr>
          <w:rFonts w:ascii="Times New Roman" w:hAnsi="Times New Roman" w:cs="Times New Roman"/>
          <w:sz w:val="24"/>
          <w:szCs w:val="24"/>
        </w:rPr>
      </w:pPr>
      <w:r w:rsidRPr="006558D0">
        <w:rPr>
          <w:rFonts w:ascii="Times New Roman" w:hAnsi="Times New Roman" w:cs="Times New Roman"/>
          <w:sz w:val="24"/>
          <w:szCs w:val="24"/>
        </w:rPr>
        <w:t>Reikalavimai pirkimo objektui nustatyti</w:t>
      </w:r>
      <w:r w:rsidR="0077500F" w:rsidRPr="006558D0">
        <w:rPr>
          <w:rFonts w:ascii="Times New Roman" w:hAnsi="Times New Roman" w:cs="Times New Roman"/>
          <w:sz w:val="24"/>
          <w:szCs w:val="24"/>
        </w:rPr>
        <w:t xml:space="preserve"> Pirkimo sąlygų 1 priede ,,Techninė specifikacija“</w:t>
      </w:r>
      <w:r w:rsidR="003A594D" w:rsidRPr="006558D0">
        <w:rPr>
          <w:rFonts w:ascii="Times New Roman" w:hAnsi="Times New Roman" w:cs="Times New Roman"/>
          <w:sz w:val="24"/>
          <w:szCs w:val="24"/>
        </w:rPr>
        <w:t xml:space="preserve"> ir jos prieduose</w:t>
      </w:r>
      <w:r w:rsidRPr="006558D0">
        <w:rPr>
          <w:rFonts w:ascii="Times New Roman" w:hAnsi="Times New Roman" w:cs="Times New Roman"/>
          <w:sz w:val="24"/>
          <w:szCs w:val="24"/>
        </w:rPr>
        <w:t>.</w:t>
      </w:r>
    </w:p>
    <w:p w14:paraId="4449F75D" w14:textId="4A2B1AA6" w:rsidR="00C1702D" w:rsidRPr="006558D0" w:rsidRDefault="00C1702D" w:rsidP="0063183C">
      <w:pPr>
        <w:pStyle w:val="Sraopastraipa"/>
        <w:numPr>
          <w:ilvl w:val="1"/>
          <w:numId w:val="13"/>
        </w:numPr>
        <w:tabs>
          <w:tab w:val="left" w:pos="567"/>
          <w:tab w:val="left" w:pos="900"/>
          <w:tab w:val="left" w:pos="1080"/>
        </w:tabs>
        <w:spacing w:line="264" w:lineRule="auto"/>
        <w:ind w:left="0" w:firstLine="567"/>
        <w:jc w:val="both"/>
        <w:rPr>
          <w:rFonts w:ascii="Times New Roman" w:hAnsi="Times New Roman" w:cs="Times New Roman"/>
          <w:sz w:val="24"/>
          <w:szCs w:val="24"/>
        </w:rPr>
      </w:pPr>
      <w:r w:rsidRPr="006558D0">
        <w:rPr>
          <w:rFonts w:ascii="Times New Roman" w:hAnsi="Times New Roman" w:cs="Times New Roman"/>
          <w:sz w:val="24"/>
          <w:szCs w:val="24"/>
        </w:rPr>
        <w:t xml:space="preserve">Pirkimo objektas </w:t>
      </w:r>
      <w:r w:rsidR="001C06C7" w:rsidRPr="006558D0">
        <w:rPr>
          <w:rFonts w:ascii="Times New Roman" w:hAnsi="Times New Roman" w:cs="Times New Roman"/>
          <w:sz w:val="24"/>
          <w:szCs w:val="24"/>
        </w:rPr>
        <w:t>į dalis neskaidomas</w:t>
      </w:r>
      <w:r w:rsidRPr="006558D0">
        <w:rPr>
          <w:rFonts w:ascii="Times New Roman" w:hAnsi="Times New Roman" w:cs="Times New Roman"/>
          <w:sz w:val="24"/>
          <w:szCs w:val="24"/>
        </w:rPr>
        <w:t>.</w:t>
      </w:r>
    </w:p>
    <w:p w14:paraId="6B20CA51" w14:textId="77777777" w:rsidR="000372E0" w:rsidRPr="00195EBF" w:rsidRDefault="000372E0" w:rsidP="000372E0">
      <w:pPr>
        <w:pStyle w:val="Sraopastraipa"/>
        <w:spacing w:after="0" w:line="264" w:lineRule="auto"/>
        <w:ind w:left="567"/>
        <w:jc w:val="both"/>
        <w:rPr>
          <w:rFonts w:ascii="Times New Roman" w:hAnsi="Times New Roman" w:cs="Times New Roman"/>
          <w:sz w:val="24"/>
          <w:szCs w:val="24"/>
        </w:rPr>
      </w:pPr>
    </w:p>
    <w:p w14:paraId="4312FD0E" w14:textId="256DDC37" w:rsidR="00027FA8" w:rsidRPr="00C9501B" w:rsidRDefault="00D34936">
      <w:pPr>
        <w:pStyle w:val="Antrat1"/>
        <w:numPr>
          <w:ilvl w:val="0"/>
          <w:numId w:val="10"/>
        </w:numPr>
        <w:tabs>
          <w:tab w:val="left" w:pos="567"/>
          <w:tab w:val="left" w:pos="1080"/>
        </w:tabs>
        <w:spacing w:before="0" w:after="0"/>
        <w:ind w:left="0" w:firstLine="567"/>
        <w:jc w:val="both"/>
        <w:rPr>
          <w:rFonts w:ascii="Times New Roman" w:hAnsi="Times New Roman"/>
          <w:b/>
          <w:color w:val="auto"/>
          <w:sz w:val="32"/>
          <w:szCs w:val="32"/>
        </w:rPr>
      </w:pPr>
      <w:bookmarkStart w:id="21" w:name="_Ref38446847"/>
      <w:bookmarkStart w:id="22" w:name="_Ref38446850"/>
      <w:bookmarkStart w:id="23" w:name="_Toc80022602"/>
      <w:bookmarkStart w:id="24" w:name="_Toc134010414"/>
      <w:r>
        <w:rPr>
          <w:rFonts w:ascii="Times New Roman" w:hAnsi="Times New Roman"/>
          <w:b/>
          <w:color w:val="auto"/>
          <w:sz w:val="32"/>
          <w:szCs w:val="32"/>
        </w:rPr>
        <w:t>SCPO</w:t>
      </w:r>
      <w:r w:rsidR="00027FA8" w:rsidRPr="00C9501B">
        <w:rPr>
          <w:rFonts w:ascii="Times New Roman" w:hAnsi="Times New Roman"/>
          <w:b/>
          <w:color w:val="auto"/>
          <w:sz w:val="32"/>
          <w:szCs w:val="32"/>
        </w:rPr>
        <w:t xml:space="preserve"> ir tiekėjų bendravimo ir keitimosi informacija priemonės</w:t>
      </w:r>
      <w:bookmarkEnd w:id="21"/>
      <w:bookmarkEnd w:id="22"/>
      <w:bookmarkEnd w:id="23"/>
      <w:bookmarkEnd w:id="24"/>
      <w:r w:rsidR="00027FA8" w:rsidRPr="00C9501B">
        <w:rPr>
          <w:rFonts w:ascii="Times New Roman" w:hAnsi="Times New Roman"/>
          <w:b/>
          <w:color w:val="auto"/>
          <w:sz w:val="32"/>
          <w:szCs w:val="32"/>
        </w:rPr>
        <w:t xml:space="preserve"> </w:t>
      </w:r>
    </w:p>
    <w:p w14:paraId="1B1BEF2D" w14:textId="1318FA2F"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Pirkimo sąlygos ir jų paaiškinimai bei papildymai skelbiami CVP IS adresu </w:t>
      </w:r>
      <w:r w:rsidR="00E92F78">
        <w:rPr>
          <w:rFonts w:ascii="Times New Roman" w:hAnsi="Times New Roman" w:cs="Times New Roman"/>
          <w:sz w:val="24"/>
          <w:szCs w:val="24"/>
        </w:rPr>
        <w:t>P</w:t>
      </w:r>
      <w:hyperlink r:id="rId14" w:history="1">
        <w:r w:rsidR="00E92F78" w:rsidRPr="005723B5">
          <w:rPr>
            <w:rStyle w:val="Hipersaitas"/>
            <w:rFonts w:ascii="Times New Roman" w:hAnsi="Times New Roman"/>
            <w:sz w:val="24"/>
            <w:szCs w:val="24"/>
          </w:rPr>
          <w:t>https://viesiejipirkimai.lt</w:t>
        </w:r>
      </w:hyperlink>
      <w:r w:rsidRPr="0064342F">
        <w:rPr>
          <w:rFonts w:ascii="Times New Roman" w:hAnsi="Times New Roman" w:cs="Times New Roman"/>
          <w:sz w:val="24"/>
          <w:szCs w:val="24"/>
        </w:rPr>
        <w:t>. Perkančioji organizacija neteikia tiekėjams pirkimo dokumentų popierinio varianto. Tiekėjai turėtų atidžiai stebėti CVP IS talpinamus pirkimo dokumentų paaiškinimus bei papildymus.</w:t>
      </w:r>
    </w:p>
    <w:p w14:paraId="19B346B3" w14:textId="0E03F9AE" w:rsidR="00027FA8" w:rsidRPr="006558D0" w:rsidRDefault="00027FA8" w:rsidP="00AD4842">
      <w:pPr>
        <w:pStyle w:val="Sraopastraipa"/>
        <w:numPr>
          <w:ilvl w:val="1"/>
          <w:numId w:val="10"/>
        </w:numPr>
        <w:tabs>
          <w:tab w:val="left" w:pos="1080"/>
        </w:tabs>
        <w:spacing w:after="0" w:line="240" w:lineRule="auto"/>
        <w:ind w:left="0" w:firstLine="567"/>
        <w:jc w:val="both"/>
        <w:rPr>
          <w:rFonts w:ascii="Times New Roman" w:hAnsi="Times New Roman" w:cs="Times New Roman"/>
          <w:bCs/>
          <w:sz w:val="24"/>
          <w:szCs w:val="24"/>
        </w:rPr>
      </w:pPr>
      <w:r w:rsidRPr="006558D0">
        <w:rPr>
          <w:rFonts w:ascii="Times New Roman" w:hAnsi="Times New Roman" w:cs="Times New Roman"/>
          <w:sz w:val="24"/>
          <w:szCs w:val="24"/>
        </w:rPr>
        <w:t xml:space="preserve">Pirkime gali dalyvauti tik CVP IS registruoti teikėjai. Tiekėjai gali užsiregistruoti CVP IS adresu </w:t>
      </w:r>
      <w:hyperlink r:id="rId15" w:history="1">
        <w:r w:rsidR="00E92F78" w:rsidRPr="006558D0">
          <w:rPr>
            <w:rStyle w:val="Hipersaitas"/>
            <w:rFonts w:ascii="Times New Roman" w:hAnsi="Times New Roman"/>
            <w:sz w:val="24"/>
            <w:szCs w:val="24"/>
          </w:rPr>
          <w:t>https://viesiejipirkimai.lt</w:t>
        </w:r>
      </w:hyperlink>
      <w:r w:rsidRPr="006558D0">
        <w:rPr>
          <w:rFonts w:ascii="Times New Roman" w:hAnsi="Times New Roman" w:cs="Times New Roman"/>
          <w:sz w:val="24"/>
          <w:szCs w:val="24"/>
        </w:rPr>
        <w:t xml:space="preserve">. </w:t>
      </w:r>
    </w:p>
    <w:p w14:paraId="0DAC0118" w14:textId="1C1249A8" w:rsidR="00027FA8" w:rsidRPr="0064342F" w:rsidRDefault="00D34936">
      <w:pPr>
        <w:pStyle w:val="Sraopastraipa"/>
        <w:numPr>
          <w:ilvl w:val="1"/>
          <w:numId w:val="10"/>
        </w:numPr>
        <w:tabs>
          <w:tab w:val="left" w:pos="1080"/>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ir tiekėjų bendravimas ir keitimasis informacija vyksta naudojantis CVP IS priemonėmis, išskyrus:</w:t>
      </w:r>
    </w:p>
    <w:p w14:paraId="1AB2B4D0" w14:textId="77777777"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54CF40CA" w14:textId="77777777" w:rsidR="00027FA8" w:rsidRPr="0064342F" w:rsidRDefault="00027FA8">
      <w:pPr>
        <w:pStyle w:val="Sraopastraipa"/>
        <w:numPr>
          <w:ilvl w:val="2"/>
          <w:numId w:val="10"/>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 xml:space="preserve">pasirašant ar nutraukiant, vykdant ar keičiant sutartis, jeigu Perkančioji organizacija nurodo kitas bendravimo priemones; </w:t>
      </w:r>
    </w:p>
    <w:p w14:paraId="2DF56C30" w14:textId="77777777" w:rsidR="00027FA8" w:rsidRPr="0064342F" w:rsidRDefault="00027FA8">
      <w:pPr>
        <w:pStyle w:val="Sraopastraipa"/>
        <w:numPr>
          <w:ilvl w:val="2"/>
          <w:numId w:val="10"/>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pretenzijų pateikimą (pretenzijos gali būti teikiamos per CVP IS, faksu, elektroninėmis priemonėmis arba pasirašytinai per pašto paslaugos teikėją ar kitą tinkamą vežėją).</w:t>
      </w:r>
    </w:p>
    <w:p w14:paraId="59C33E9D" w14:textId="498E4E32" w:rsidR="008E143A" w:rsidRPr="0071688C" w:rsidRDefault="008E143A" w:rsidP="008E143A">
      <w:pPr>
        <w:pStyle w:val="Sraopastraipa"/>
        <w:numPr>
          <w:ilvl w:val="1"/>
          <w:numId w:val="10"/>
        </w:numPr>
        <w:spacing w:after="0" w:line="257" w:lineRule="atLeast"/>
        <w:ind w:left="0" w:firstLine="567"/>
        <w:jc w:val="both"/>
        <w:rPr>
          <w:rFonts w:ascii="Times New Roman" w:eastAsia="Times New Roman" w:hAnsi="Times New Roman" w:cs="Times New Roman"/>
          <w:color w:val="000000"/>
          <w:sz w:val="24"/>
          <w:szCs w:val="24"/>
        </w:rPr>
      </w:pPr>
      <w:r w:rsidRPr="0071688C">
        <w:rPr>
          <w:rFonts w:ascii="Times New Roman" w:hAnsi="Times New Roman" w:cs="Times New Roman"/>
          <w:sz w:val="24"/>
          <w:szCs w:val="24"/>
        </w:rPr>
        <w:t xml:space="preserve">Vykdant sutartis, sąskaitos faktūros teikiamos tik elektroniniu būdu. </w:t>
      </w:r>
      <w:r>
        <w:rPr>
          <w:rFonts w:ascii="Times New Roman" w:hAnsi="Times New Roman" w:cs="Times New Roman"/>
          <w:sz w:val="24"/>
          <w:szCs w:val="24"/>
        </w:rPr>
        <w:t xml:space="preserve">Tiekėjas išrašo </w:t>
      </w:r>
      <w:r w:rsidRPr="0071688C">
        <w:rPr>
          <w:rFonts w:ascii="Times New Roman" w:eastAsia="Times New Roman" w:hAnsi="Times New Roman" w:cs="Times New Roman"/>
          <w:color w:val="000000"/>
          <w:sz w:val="24"/>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1688C">
        <w:rPr>
          <w:rFonts w:ascii="Times New Roman" w:eastAsia="Times New Roman" w:hAnsi="Times New Roman" w:cs="Times New Roman"/>
          <w:color w:val="0563C1"/>
          <w:sz w:val="24"/>
          <w:szCs w:val="24"/>
          <w:u w:val="single"/>
        </w:rPr>
        <w:t>2014/55/ES</w:t>
      </w:r>
      <w:r w:rsidRPr="0071688C">
        <w:rPr>
          <w:rFonts w:ascii="Times New Roman" w:eastAsia="Times New Roman" w:hAnsi="Times New Roman" w:cs="Times New Roman"/>
          <w:color w:val="000000"/>
          <w:sz w:val="24"/>
          <w:szCs w:val="24"/>
        </w:rPr>
        <w:t> (toliau– </w:t>
      </w:r>
      <w:r w:rsidRPr="0071688C">
        <w:rPr>
          <w:rFonts w:ascii="Times New Roman" w:eastAsia="Times New Roman" w:hAnsi="Times New Roman" w:cs="Times New Roman"/>
          <w:b/>
          <w:bCs/>
          <w:color w:val="000000"/>
          <w:sz w:val="24"/>
          <w:szCs w:val="24"/>
        </w:rPr>
        <w:t xml:space="preserve">Europos elektroninių sąskaitų </w:t>
      </w:r>
      <w:r w:rsidRPr="0071688C">
        <w:rPr>
          <w:rFonts w:ascii="Times New Roman" w:eastAsia="Times New Roman" w:hAnsi="Times New Roman" w:cs="Times New Roman"/>
          <w:b/>
          <w:bCs/>
          <w:color w:val="000000"/>
          <w:sz w:val="24"/>
          <w:szCs w:val="24"/>
        </w:rPr>
        <w:lastRenderedPageBreak/>
        <w:t>faktūrų</w:t>
      </w:r>
      <w:r w:rsidRPr="0071688C">
        <w:rPr>
          <w:rFonts w:ascii="Times New Roman" w:eastAsia="Times New Roman" w:hAnsi="Times New Roman" w:cs="Times New Roman"/>
          <w:color w:val="000000"/>
          <w:sz w:val="24"/>
          <w:szCs w:val="24"/>
        </w:rPr>
        <w:t> </w:t>
      </w:r>
      <w:r w:rsidRPr="0071688C">
        <w:rPr>
          <w:rFonts w:ascii="Times New Roman" w:eastAsia="Times New Roman" w:hAnsi="Times New Roman" w:cs="Times New Roman"/>
          <w:b/>
          <w:bCs/>
          <w:color w:val="000000"/>
          <w:sz w:val="24"/>
          <w:szCs w:val="24"/>
        </w:rPr>
        <w:t>standartas</w:t>
      </w:r>
      <w:r w:rsidRPr="0071688C">
        <w:rPr>
          <w:rFonts w:ascii="Times New Roman" w:eastAsia="Times New Roman" w:hAnsi="Times New Roman" w:cs="Times New Roman"/>
          <w:color w:val="000000"/>
          <w:sz w:val="24"/>
          <w:szCs w:val="24"/>
        </w:rPr>
        <w:t xml:space="preserve">), Tiekėjas gali pateikti per informacinę sistemą „E. sąskaita“ / SABIS </w:t>
      </w:r>
      <w:r w:rsidRPr="0071688C">
        <w:rPr>
          <w:rFonts w:eastAsia="Arial" w:cs="Calibri"/>
          <w:sz w:val="24"/>
          <w:szCs w:val="24"/>
        </w:rPr>
        <w:t>(</w:t>
      </w:r>
      <w:bookmarkStart w:id="25" w:name="_Hlk187059749"/>
      <w:r w:rsidRPr="0071688C">
        <w:rPr>
          <w:rFonts w:eastAsia="Arial" w:cs="Calibri"/>
          <w:color w:val="0000FF"/>
          <w:sz w:val="24"/>
          <w:szCs w:val="24"/>
          <w:u w:val="single"/>
        </w:rPr>
        <w:t>www.esaskaita.eu</w:t>
      </w:r>
      <w:bookmarkEnd w:id="25"/>
      <w:r w:rsidRPr="0071688C">
        <w:rPr>
          <w:rFonts w:eastAsia="Arial" w:cs="Calibri"/>
          <w:sz w:val="24"/>
          <w:szCs w:val="24"/>
        </w:rPr>
        <w:t xml:space="preserve">) </w:t>
      </w:r>
      <w:r w:rsidRPr="0071688C">
        <w:rPr>
          <w:rFonts w:ascii="Times New Roman" w:eastAsia="Times New Roman" w:hAnsi="Times New Roman" w:cs="Times New Roman"/>
          <w:color w:val="000000"/>
          <w:sz w:val="24"/>
          <w:szCs w:val="24"/>
        </w:rPr>
        <w:t>arba per kitą savo pasirinktą informacinę sistemą;</w:t>
      </w:r>
    </w:p>
    <w:p w14:paraId="3245EED1" w14:textId="77777777" w:rsidR="008E143A" w:rsidRPr="0071688C" w:rsidRDefault="008E143A" w:rsidP="008E143A">
      <w:pPr>
        <w:pStyle w:val="Sraopastraipa"/>
        <w:numPr>
          <w:ilvl w:val="2"/>
          <w:numId w:val="10"/>
        </w:numPr>
        <w:tabs>
          <w:tab w:val="left" w:pos="1080"/>
        </w:tabs>
        <w:spacing w:after="0" w:line="240" w:lineRule="auto"/>
        <w:ind w:left="0" w:firstLine="567"/>
        <w:jc w:val="both"/>
        <w:rPr>
          <w:rFonts w:ascii="Times New Roman" w:hAnsi="Times New Roman" w:cs="Times New Roman"/>
          <w:sz w:val="24"/>
          <w:szCs w:val="24"/>
        </w:rPr>
      </w:pPr>
      <w:r w:rsidRPr="0071688C">
        <w:rPr>
          <w:rFonts w:ascii="Times New Roman" w:eastAsia="Times New Roman" w:hAnsi="Times New Roman" w:cs="Times New Roman"/>
          <w:color w:val="000000"/>
          <w:sz w:val="24"/>
          <w:szCs w:val="24"/>
        </w:rPr>
        <w:t>Europos elektroninių sąskaitų faktūrų standarto neatitinkančią elektroninę sąskaitą faktūrą Tiekėjas privalo pateikti, naudodamasis informacinės sistemos „E. sąskaita“ / SABIS priemonėmis (</w:t>
      </w:r>
      <w:r w:rsidRPr="0071688C">
        <w:rPr>
          <w:rFonts w:eastAsia="Arial" w:cs="Calibri"/>
          <w:color w:val="0000FF"/>
          <w:sz w:val="24"/>
          <w:szCs w:val="24"/>
          <w:u w:val="single"/>
        </w:rPr>
        <w:t>www.esaskaita.eu</w:t>
      </w:r>
      <w:r w:rsidRPr="0071688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14:paraId="3FE7A357" w14:textId="77777777" w:rsidR="008E143A" w:rsidRPr="0071688C" w:rsidRDefault="008E143A" w:rsidP="008E143A">
      <w:pPr>
        <w:pStyle w:val="Sraopastraipa"/>
        <w:numPr>
          <w:ilvl w:val="2"/>
          <w:numId w:val="10"/>
        </w:numPr>
        <w:tabs>
          <w:tab w:val="left" w:pos="1080"/>
        </w:tabs>
        <w:spacing w:after="0" w:line="240" w:lineRule="auto"/>
        <w:ind w:left="0" w:firstLine="567"/>
        <w:jc w:val="both"/>
        <w:rPr>
          <w:rFonts w:ascii="Times New Roman" w:hAnsi="Times New Roman" w:cs="Times New Roman"/>
          <w:bCs/>
          <w:sz w:val="24"/>
          <w:szCs w:val="24"/>
        </w:rPr>
      </w:pPr>
      <w:r w:rsidRPr="004B79CA">
        <w:rPr>
          <w:rFonts w:ascii="Times New Roman" w:hAnsi="Times New Roman" w:cs="Times New Roman"/>
          <w:sz w:val="24"/>
          <w:szCs w:val="24"/>
        </w:rPr>
        <w:t>Pirkėjas elektronines sąskaitas faktūras priima ir apdoroja naudodamasis informacinės sistemos „E. sąskaita“/SABIS priemonėmis, išskyrus VPĮ nustatytus išimtinius atvejus.</w:t>
      </w:r>
    </w:p>
    <w:p w14:paraId="013CA514" w14:textId="648799CE" w:rsidR="005D7BAF" w:rsidRPr="008E143A" w:rsidRDefault="005D7BAF" w:rsidP="008E143A">
      <w:pPr>
        <w:tabs>
          <w:tab w:val="left" w:pos="1080"/>
        </w:tabs>
        <w:spacing w:after="0" w:line="240" w:lineRule="auto"/>
        <w:jc w:val="both"/>
        <w:rPr>
          <w:rFonts w:ascii="Times New Roman" w:hAnsi="Times New Roman" w:cs="Times New Roman"/>
          <w:bCs/>
          <w:sz w:val="24"/>
          <w:szCs w:val="24"/>
        </w:rPr>
      </w:pPr>
      <w:r w:rsidRPr="008E143A">
        <w:rPr>
          <w:rFonts w:ascii="Times New Roman" w:hAnsi="Times New Roman" w:cs="Times New Roman"/>
          <w:b/>
          <w:bCs/>
          <w:sz w:val="24"/>
          <w:szCs w:val="24"/>
        </w:rPr>
        <w:t xml:space="preserve"> </w:t>
      </w:r>
    </w:p>
    <w:p w14:paraId="50E9D2CB" w14:textId="77777777" w:rsidR="00027FA8" w:rsidRPr="00C9501B" w:rsidRDefault="00027FA8">
      <w:pPr>
        <w:pStyle w:val="Antrat1"/>
        <w:numPr>
          <w:ilvl w:val="0"/>
          <w:numId w:val="10"/>
        </w:numPr>
        <w:tabs>
          <w:tab w:val="left" w:pos="567"/>
          <w:tab w:val="left" w:pos="900"/>
        </w:tabs>
        <w:spacing w:before="0" w:after="0"/>
        <w:ind w:left="0" w:firstLine="567"/>
        <w:contextualSpacing/>
        <w:jc w:val="both"/>
        <w:rPr>
          <w:rFonts w:ascii="Times New Roman" w:hAnsi="Times New Roman"/>
          <w:b/>
          <w:color w:val="auto"/>
          <w:sz w:val="32"/>
          <w:szCs w:val="32"/>
        </w:rPr>
      </w:pPr>
      <w:bookmarkStart w:id="26" w:name="_Ref38446835"/>
      <w:bookmarkStart w:id="27" w:name="_Toc80022603"/>
      <w:bookmarkStart w:id="28" w:name="_Toc134010415"/>
      <w:r w:rsidRPr="00C9501B">
        <w:rPr>
          <w:rFonts w:ascii="Times New Roman" w:hAnsi="Times New Roman"/>
          <w:b/>
          <w:color w:val="auto"/>
          <w:sz w:val="32"/>
          <w:szCs w:val="32"/>
        </w:rPr>
        <w:t>Pirkimo dokumentų paaiškinimai ir patikslinimai</w:t>
      </w:r>
      <w:bookmarkEnd w:id="26"/>
      <w:bookmarkEnd w:id="27"/>
      <w:bookmarkEnd w:id="28"/>
      <w:r w:rsidRPr="00C9501B">
        <w:rPr>
          <w:rFonts w:ascii="Times New Roman" w:hAnsi="Times New Roman"/>
          <w:b/>
          <w:color w:val="auto"/>
          <w:sz w:val="32"/>
          <w:szCs w:val="32"/>
        </w:rPr>
        <w:t xml:space="preserve"> </w:t>
      </w:r>
    </w:p>
    <w:p w14:paraId="35488612" w14:textId="7B85A782"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iCs/>
          <w:sz w:val="24"/>
          <w:szCs w:val="24"/>
        </w:rPr>
      </w:pPr>
      <w:bookmarkStart w:id="29" w:name="_Ref37253797"/>
      <w:r w:rsidRPr="0064342F">
        <w:rPr>
          <w:rFonts w:ascii="Times New Roman" w:hAnsi="Times New Roman" w:cs="Times New Roman"/>
          <w:sz w:val="24"/>
          <w:szCs w:val="24"/>
        </w:rPr>
        <w:t xml:space="preserve">Tiekėjai pirkimo sąlygų </w:t>
      </w:r>
      <w:r w:rsidR="007F16B8" w:rsidRPr="0064342F">
        <w:fldChar w:fldCharType="begin"/>
      </w:r>
      <w:r w:rsidR="007F16B8" w:rsidRPr="0064342F">
        <w:instrText xml:space="preserve"> REF _Ref38446847 \r \h  \* MERGEFORMAT </w:instrText>
      </w:r>
      <w:r w:rsidR="007F16B8" w:rsidRPr="0064342F">
        <w:fldChar w:fldCharType="separate"/>
      </w:r>
      <w:r w:rsidR="0032790C">
        <w:t>5</w:t>
      </w:r>
      <w:r w:rsidR="007F16B8" w:rsidRPr="0064342F">
        <w:fldChar w:fldCharType="end"/>
      </w:r>
      <w:r w:rsidRPr="0064342F">
        <w:rPr>
          <w:rFonts w:ascii="Times New Roman" w:hAnsi="Times New Roman" w:cs="Times New Roman"/>
          <w:sz w:val="24"/>
          <w:szCs w:val="24"/>
        </w:rPr>
        <w:t xml:space="preserve"> skyriuje „</w:t>
      </w:r>
      <w:r w:rsidR="007F16B8" w:rsidRPr="002B1A3B">
        <w:fldChar w:fldCharType="begin"/>
      </w:r>
      <w:r w:rsidR="007F16B8" w:rsidRPr="002B1A3B">
        <w:instrText xml:space="preserve"> REF _Ref38446847 \h  \* MERGEFORMAT </w:instrText>
      </w:r>
      <w:r w:rsidR="007F16B8" w:rsidRPr="002B1A3B">
        <w:fldChar w:fldCharType="separate"/>
      </w:r>
      <w:r w:rsidR="0032790C" w:rsidRPr="0032790C">
        <w:rPr>
          <w:rFonts w:ascii="Times New Roman" w:hAnsi="Times New Roman" w:cs="Times New Roman"/>
          <w:sz w:val="24"/>
          <w:szCs w:val="24"/>
        </w:rPr>
        <w:t xml:space="preserve">SCPO ir tiekėjų bendravimo ir keitimosi informacija </w:t>
      </w:r>
      <w:r w:rsidR="0032790C" w:rsidRPr="0032790C">
        <w:rPr>
          <w:rFonts w:ascii="Times New Roman" w:hAnsi="Times New Roman"/>
          <w:sz w:val="24"/>
          <w:szCs w:val="24"/>
        </w:rPr>
        <w:t>priemonės</w:t>
      </w:r>
      <w:r w:rsidR="007F16B8" w:rsidRPr="002B1A3B">
        <w:rPr>
          <w:sz w:val="24"/>
          <w:szCs w:val="24"/>
        </w:rPr>
        <w:fldChar w:fldCharType="end"/>
      </w:r>
      <w:r w:rsidRPr="002B1A3B">
        <w:rPr>
          <w:rFonts w:ascii="Times New Roman" w:hAnsi="Times New Roman" w:cs="Times New Roman"/>
          <w:sz w:val="24"/>
          <w:szCs w:val="24"/>
        </w:rPr>
        <w:t>“</w:t>
      </w:r>
      <w:r w:rsidRPr="0064342F">
        <w:rPr>
          <w:rFonts w:ascii="Times New Roman" w:hAnsi="Times New Roman" w:cs="Times New Roman"/>
          <w:sz w:val="24"/>
          <w:szCs w:val="24"/>
        </w:rPr>
        <w:t xml:space="preserve"> ir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nustatytomis priemonėmis ir terminais gali prašyti, kad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paaiškintų arba patikslintų pirkimo dokumentus</w:t>
      </w:r>
      <w:bookmarkEnd w:id="29"/>
      <w:r w:rsidRPr="0064342F">
        <w:rPr>
          <w:rFonts w:ascii="Times New Roman" w:hAnsi="Times New Roman" w:cs="Times New Roman"/>
          <w:sz w:val="24"/>
          <w:szCs w:val="24"/>
        </w:rPr>
        <w:t>.</w:t>
      </w:r>
    </w:p>
    <w:p w14:paraId="3A4C2F97" w14:textId="77777777"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lang w:eastAsia="en-US"/>
        </w:rPr>
      </w:pPr>
      <w:r w:rsidRPr="0064342F">
        <w:rPr>
          <w:rFonts w:ascii="Times New Roman" w:hAnsi="Times New Roman" w:cs="Times New Roman"/>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7CA7F89" w14:textId="48873B2E"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iCs/>
          <w:sz w:val="24"/>
          <w:szCs w:val="24"/>
        </w:rPr>
      </w:pPr>
      <w:r w:rsidRPr="0064342F">
        <w:rPr>
          <w:rFonts w:ascii="Times New Roman" w:hAnsi="Times New Roman" w:cs="Times New Roman"/>
          <w:sz w:val="24"/>
          <w:szCs w:val="24"/>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iniciatyva, jie skelbiami CVP IS priemonėmis. </w:t>
      </w:r>
      <w:r w:rsidRPr="0064342F">
        <w:rPr>
          <w:rFonts w:ascii="Times New Roman" w:hAnsi="Times New Roman" w:cs="Times New Roman"/>
          <w:iCs/>
          <w:sz w:val="24"/>
          <w:szCs w:val="24"/>
        </w:rPr>
        <w:t xml:space="preserve">Tiekėjui, prieš teikiant pasiūlymą, rekomenduojama pasitikrinti, ar </w:t>
      </w:r>
      <w:r w:rsidR="00D34936">
        <w:rPr>
          <w:rFonts w:ascii="Times New Roman" w:hAnsi="Times New Roman" w:cs="Times New Roman"/>
          <w:iCs/>
          <w:sz w:val="24"/>
          <w:szCs w:val="24"/>
        </w:rPr>
        <w:t>SCPO</w:t>
      </w:r>
      <w:r w:rsidRPr="0064342F">
        <w:rPr>
          <w:rFonts w:ascii="Times New Roman" w:hAnsi="Times New Roman" w:cs="Times New Roman"/>
          <w:iCs/>
          <w:sz w:val="24"/>
          <w:szCs w:val="24"/>
        </w:rPr>
        <w:t xml:space="preserve"> nėra paskelbusi pirkimo dokumentų paaiškinimų, patikslinimų.</w:t>
      </w:r>
    </w:p>
    <w:p w14:paraId="4E8B6FC7" w14:textId="161C1FCD"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paaiškinimų ar patikslinimų nepateikia iki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w:t>
      </w:r>
      <w:r w:rsidRPr="0064342F">
        <w:rPr>
          <w:rFonts w:ascii="Times New Roman" w:hAnsi="Times New Roman" w:cs="Times New Roman"/>
          <w:sz w:val="24"/>
          <w:szCs w:val="24"/>
          <w:lang w:eastAsia="en-US"/>
        </w:rPr>
        <w:t xml:space="preserve">nurodyto termino (laiku pateikus prašymą paaiškinti, patikslinti arba, kai informacija tikslinama </w:t>
      </w:r>
      <w:r w:rsidR="00D34936">
        <w:rPr>
          <w:rFonts w:ascii="Times New Roman" w:hAnsi="Times New Roman" w:cs="Times New Roman"/>
          <w:sz w:val="24"/>
          <w:szCs w:val="24"/>
          <w:lang w:eastAsia="en-US"/>
        </w:rPr>
        <w:t>SCPO</w:t>
      </w:r>
      <w:r w:rsidRPr="0064342F">
        <w:rPr>
          <w:rFonts w:ascii="Times New Roman" w:hAnsi="Times New Roman" w:cs="Times New Roman"/>
          <w:sz w:val="24"/>
          <w:szCs w:val="24"/>
          <w:lang w:eastAsia="en-US"/>
        </w:rPr>
        <w:t xml:space="preserve"> iniciatyva), pasiūlymų pateikimo terminas yra </w:t>
      </w:r>
      <w:r w:rsidRPr="0064342F">
        <w:rPr>
          <w:rFonts w:ascii="Times New Roman" w:hAnsi="Times New Roman" w:cs="Times New Roman"/>
          <w:sz w:val="24"/>
          <w:szCs w:val="24"/>
        </w:rPr>
        <w:t>nukeliamas ne trumpesniam laikui nei tiek, kiek vėluojama juos pateikti. Pasiūlymų pateikimo terminas taip pat pratęsiamas, jei</w:t>
      </w:r>
      <w:r w:rsidRPr="0064342F">
        <w:rPr>
          <w:rFonts w:ascii="Times New Roman" w:hAnsi="Times New Roman" w:cs="Times New Roman"/>
          <w:sz w:val="24"/>
          <w:szCs w:val="24"/>
          <w:lang w:eastAsia="en-US"/>
        </w:rPr>
        <w:t xml:space="preserve"> buvo padaryta reikšmingų pirkimo dokumentų pakeitimų (paaiškinimas ar patikslinimas turi esminės įtakos pasiūlymų parengimui)</w:t>
      </w:r>
      <w:r w:rsidRPr="0064342F">
        <w:rPr>
          <w:rFonts w:ascii="Times New Roman" w:hAnsi="Times New Roman" w:cs="Times New Roman"/>
          <w:sz w:val="24"/>
          <w:szCs w:val="24"/>
        </w:rPr>
        <w:t xml:space="preserve">. </w:t>
      </w:r>
      <w:bookmarkStart w:id="30" w:name="_Ref37328945"/>
      <w:r w:rsidRPr="0064342F">
        <w:rPr>
          <w:rFonts w:ascii="Times New Roman" w:hAnsi="Times New Roman" w:cs="Times New Roman"/>
          <w:sz w:val="24"/>
          <w:szCs w:val="24"/>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30"/>
    </w:p>
    <w:p w14:paraId="564C0A4C" w14:textId="77777777"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bookmarkStart w:id="31" w:name="_Ref37079740"/>
      <w:r w:rsidRPr="0064342F">
        <w:rPr>
          <w:rFonts w:ascii="Times New Roman" w:hAnsi="Times New Roman" w:cs="Times New Roman"/>
          <w:sz w:val="24"/>
          <w:szCs w:val="24"/>
        </w:rPr>
        <w:t>Kai teikiant pirkimo dokumentų paaiškinimą ar patikslinimą yra tikslinama pirkimo skelbime paskelbta informacija, VPĮ 34 straipsnyje nustatyta tvarka paskelbiamas klaidų ištaisymo skelbimas ir, jei reikia, pratęsiamas pasiūlymų pateikimo terminas protingumo kriterijų atitinkančiam terminui, per kurį tiekėjai, rengdami pasiūlymus, galėtų atsižvelgti į patikslinimus.</w:t>
      </w:r>
      <w:bookmarkEnd w:id="31"/>
    </w:p>
    <w:p w14:paraId="3E33D9C1" w14:textId="3BB7EBBC" w:rsidR="00027FA8" w:rsidRPr="0064342F" w:rsidRDefault="00D34936">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pirkimo dokumentus paaiškindama ir (ar) patikslindama savo iniciatyva laikosi šiame pirkimo sąlygų skyriuje nurodytų terminų, procedūrų bei nustatytų reikalavimų.</w:t>
      </w:r>
    </w:p>
    <w:p w14:paraId="66359A47" w14:textId="77777777" w:rsidR="00027FA8" w:rsidRPr="0064342F" w:rsidRDefault="00027FA8" w:rsidP="003F3FCF">
      <w:pPr>
        <w:pStyle w:val="Sraopastraipa"/>
        <w:spacing w:after="0" w:line="240" w:lineRule="auto"/>
        <w:ind w:left="0"/>
        <w:jc w:val="both"/>
        <w:rPr>
          <w:rFonts w:ascii="Times New Roman" w:hAnsi="Times New Roman" w:cs="Times New Roman"/>
          <w:sz w:val="24"/>
          <w:szCs w:val="24"/>
        </w:rPr>
      </w:pPr>
    </w:p>
    <w:p w14:paraId="316C757A" w14:textId="77777777" w:rsidR="00027FA8" w:rsidRPr="00C9501B" w:rsidRDefault="00027FA8">
      <w:pPr>
        <w:pStyle w:val="Antrat1"/>
        <w:numPr>
          <w:ilvl w:val="0"/>
          <w:numId w:val="10"/>
        </w:numPr>
        <w:tabs>
          <w:tab w:val="left" w:pos="567"/>
          <w:tab w:val="left" w:pos="900"/>
        </w:tabs>
        <w:spacing w:before="0" w:after="0"/>
        <w:ind w:left="0" w:firstLine="567"/>
        <w:contextualSpacing/>
        <w:jc w:val="both"/>
        <w:rPr>
          <w:rFonts w:ascii="Times New Roman" w:hAnsi="Times New Roman"/>
          <w:b/>
          <w:color w:val="auto"/>
          <w:sz w:val="32"/>
          <w:szCs w:val="32"/>
        </w:rPr>
      </w:pPr>
      <w:bookmarkStart w:id="32" w:name="_Ref39427921"/>
      <w:bookmarkStart w:id="33" w:name="_Ref39427927"/>
      <w:bookmarkStart w:id="34" w:name="_Ref39740354"/>
      <w:bookmarkStart w:id="35" w:name="_Toc80022604"/>
      <w:bookmarkStart w:id="36" w:name="_Toc134010416"/>
      <w:r w:rsidRPr="00C9501B">
        <w:rPr>
          <w:rFonts w:ascii="Times New Roman" w:hAnsi="Times New Roman"/>
          <w:b/>
          <w:color w:val="auto"/>
          <w:sz w:val="32"/>
          <w:szCs w:val="32"/>
        </w:rPr>
        <w:t>Susitikimai su tiekėjais</w:t>
      </w:r>
      <w:bookmarkEnd w:id="32"/>
      <w:bookmarkEnd w:id="33"/>
      <w:r w:rsidRPr="00C9501B">
        <w:rPr>
          <w:rFonts w:ascii="Times New Roman" w:hAnsi="Times New Roman"/>
          <w:b/>
          <w:color w:val="auto"/>
          <w:sz w:val="32"/>
          <w:szCs w:val="32"/>
        </w:rPr>
        <w:t xml:space="preserve"> ir pirkimo objekto apžiūra</w:t>
      </w:r>
      <w:bookmarkEnd w:id="34"/>
      <w:bookmarkEnd w:id="35"/>
      <w:bookmarkEnd w:id="36"/>
    </w:p>
    <w:p w14:paraId="28E3A170" w14:textId="7A52A059" w:rsidR="00027FA8" w:rsidRPr="0064342F" w:rsidRDefault="00027FA8">
      <w:pPr>
        <w:pStyle w:val="Body2"/>
        <w:numPr>
          <w:ilvl w:val="1"/>
          <w:numId w:val="11"/>
        </w:numPr>
        <w:tabs>
          <w:tab w:val="left" w:pos="1080"/>
        </w:tabs>
        <w:spacing w:after="0"/>
        <w:ind w:left="0" w:firstLine="567"/>
        <w:rPr>
          <w:rFonts w:cs="Times New Roman"/>
          <w:color w:val="auto"/>
          <w:sz w:val="24"/>
          <w:szCs w:val="24"/>
          <w:lang w:val="lt-LT"/>
        </w:rPr>
      </w:pPr>
      <w:r w:rsidRPr="0064342F">
        <w:rPr>
          <w:rFonts w:cs="Times New Roman"/>
          <w:color w:val="auto"/>
          <w:sz w:val="24"/>
          <w:szCs w:val="24"/>
          <w:lang w:val="lt-LT"/>
        </w:rPr>
        <w:t xml:space="preserve"> </w:t>
      </w:r>
      <w:r w:rsidR="00D34936">
        <w:rPr>
          <w:rFonts w:cs="Times New Roman"/>
          <w:color w:val="auto"/>
          <w:sz w:val="24"/>
          <w:szCs w:val="24"/>
          <w:lang w:val="lt-LT"/>
        </w:rPr>
        <w:t>SCPO</w:t>
      </w:r>
      <w:r w:rsidRPr="0064342F">
        <w:rPr>
          <w:rFonts w:cs="Times New Roman"/>
          <w:color w:val="auto"/>
          <w:sz w:val="24"/>
          <w:szCs w:val="24"/>
          <w:lang w:val="lt-LT"/>
        </w:rPr>
        <w:t xml:space="preserve"> nerengs susitikimo su tiekėjais dėl pirkimo dokumentų paaiškinimo.</w:t>
      </w:r>
    </w:p>
    <w:p w14:paraId="75E57C7F" w14:textId="37E7C459" w:rsidR="00F91E97" w:rsidRPr="00C1702D" w:rsidRDefault="00027FA8" w:rsidP="00C1702D">
      <w:pPr>
        <w:pStyle w:val="Body2"/>
        <w:numPr>
          <w:ilvl w:val="1"/>
          <w:numId w:val="11"/>
        </w:numPr>
        <w:tabs>
          <w:tab w:val="left" w:pos="1080"/>
        </w:tabs>
        <w:ind w:left="0" w:firstLine="567"/>
        <w:rPr>
          <w:rFonts w:cs="Times New Roman"/>
          <w:sz w:val="24"/>
          <w:szCs w:val="24"/>
          <w:lang w:val="lt-LT"/>
        </w:rPr>
      </w:pPr>
      <w:r w:rsidRPr="00C1702D">
        <w:rPr>
          <w:rFonts w:cs="Times New Roman"/>
          <w:color w:val="auto"/>
          <w:sz w:val="24"/>
          <w:szCs w:val="24"/>
          <w:lang w:val="lt-LT"/>
        </w:rPr>
        <w:t xml:space="preserve"> </w:t>
      </w:r>
      <w:r w:rsidR="00122435" w:rsidRPr="00C1702D">
        <w:rPr>
          <w:rFonts w:cs="Times New Roman"/>
          <w:sz w:val="24"/>
          <w:szCs w:val="24"/>
          <w:lang w:val="lt-LT"/>
        </w:rPr>
        <w:t xml:space="preserve">Perkančioji organizacija </w:t>
      </w:r>
      <w:r w:rsidR="00237F8A">
        <w:rPr>
          <w:rFonts w:cs="Times New Roman"/>
          <w:sz w:val="24"/>
          <w:szCs w:val="24"/>
          <w:lang w:val="lt-LT"/>
        </w:rPr>
        <w:t>ne</w:t>
      </w:r>
      <w:r w:rsidR="00122435" w:rsidRPr="00C1702D">
        <w:rPr>
          <w:rFonts w:cs="Times New Roman"/>
          <w:sz w:val="24"/>
          <w:szCs w:val="24"/>
          <w:lang w:val="lt-LT"/>
        </w:rPr>
        <w:t>suteiks galimyb</w:t>
      </w:r>
      <w:r w:rsidR="00C1702D">
        <w:rPr>
          <w:rFonts w:cs="Times New Roman"/>
          <w:sz w:val="24"/>
          <w:szCs w:val="24"/>
          <w:lang w:val="lt-LT"/>
        </w:rPr>
        <w:t>ės</w:t>
      </w:r>
      <w:r w:rsidR="00122435" w:rsidRPr="00C1702D">
        <w:rPr>
          <w:rFonts w:cs="Times New Roman"/>
          <w:sz w:val="24"/>
          <w:szCs w:val="24"/>
          <w:lang w:val="lt-LT"/>
        </w:rPr>
        <w:t xml:space="preserve"> apžiūrėti objektą (darbų atlikimo vietą, paslaugų teikimo vietą, prekių pristatymo vietą).</w:t>
      </w:r>
      <w:r w:rsidR="00CE7503">
        <w:rPr>
          <w:rFonts w:cs="Times New Roman"/>
          <w:sz w:val="24"/>
          <w:szCs w:val="24"/>
          <w:lang w:val="lt-LT"/>
        </w:rPr>
        <w:t xml:space="preserve"> </w:t>
      </w:r>
    </w:p>
    <w:p w14:paraId="15073EBE" w14:textId="6915F06A" w:rsidR="00027FA8" w:rsidRPr="00C9501B" w:rsidRDefault="00027FA8">
      <w:pPr>
        <w:pStyle w:val="Antrat1"/>
        <w:numPr>
          <w:ilvl w:val="0"/>
          <w:numId w:val="11"/>
        </w:numPr>
        <w:tabs>
          <w:tab w:val="left" w:pos="567"/>
          <w:tab w:val="left" w:pos="900"/>
        </w:tabs>
        <w:spacing w:before="0" w:after="0"/>
        <w:ind w:left="0" w:firstLine="567"/>
        <w:contextualSpacing/>
        <w:jc w:val="both"/>
        <w:rPr>
          <w:rFonts w:ascii="Times New Roman" w:hAnsi="Times New Roman"/>
          <w:b/>
          <w:color w:val="auto"/>
          <w:sz w:val="32"/>
          <w:szCs w:val="32"/>
        </w:rPr>
      </w:pPr>
      <w:bookmarkStart w:id="37" w:name="_Ref39473754"/>
      <w:bookmarkStart w:id="38" w:name="_Ref39473761"/>
      <w:bookmarkStart w:id="39" w:name="_Ref39474188"/>
      <w:bookmarkStart w:id="40" w:name="_Toc80022605"/>
      <w:bookmarkStart w:id="41" w:name="_Toc134010417"/>
      <w:r w:rsidRPr="00C9501B">
        <w:rPr>
          <w:rFonts w:ascii="Times New Roman" w:hAnsi="Times New Roman"/>
          <w:b/>
          <w:color w:val="auto"/>
          <w:sz w:val="32"/>
          <w:szCs w:val="32"/>
        </w:rPr>
        <w:t>Tiekėjų pašalinimo pagrindai</w:t>
      </w:r>
      <w:bookmarkEnd w:id="37"/>
      <w:bookmarkEnd w:id="38"/>
      <w:bookmarkEnd w:id="39"/>
      <w:bookmarkEnd w:id="40"/>
      <w:bookmarkEnd w:id="41"/>
      <w:r w:rsidR="00555840">
        <w:rPr>
          <w:rFonts w:ascii="Times New Roman" w:hAnsi="Times New Roman"/>
          <w:b/>
          <w:color w:val="auto"/>
          <w:sz w:val="32"/>
          <w:szCs w:val="32"/>
        </w:rPr>
        <w:t xml:space="preserve"> ir reikalavimai susiję su nacionaliniu saugumu.</w:t>
      </w:r>
    </w:p>
    <w:p w14:paraId="51FEA8AF" w14:textId="126D406B" w:rsidR="00027FA8" w:rsidRPr="0064342F" w:rsidRDefault="00027FA8" w:rsidP="003F3FCF">
      <w:pPr>
        <w:spacing w:after="0" w:line="240" w:lineRule="auto"/>
        <w:ind w:firstLine="567"/>
        <w:jc w:val="both"/>
        <w:rPr>
          <w:rFonts w:ascii="Times New Roman" w:hAnsi="Times New Roman" w:cs="Times New Roman"/>
          <w:sz w:val="24"/>
          <w:szCs w:val="24"/>
          <w:lang w:eastAsia="en-US"/>
        </w:rPr>
      </w:pPr>
      <w:r w:rsidRPr="0064342F">
        <w:rPr>
          <w:rFonts w:ascii="Times New Roman" w:hAnsi="Times New Roman" w:cs="Times New Roman"/>
          <w:sz w:val="24"/>
          <w:szCs w:val="24"/>
          <w:lang w:eastAsia="en-US"/>
        </w:rPr>
        <w:t>8.1. Reikalavimai</w:t>
      </w:r>
      <w:r w:rsidR="00C1702D">
        <w:rPr>
          <w:rFonts w:ascii="Times New Roman" w:hAnsi="Times New Roman" w:cs="Times New Roman"/>
          <w:sz w:val="24"/>
          <w:szCs w:val="24"/>
          <w:lang w:eastAsia="en-US"/>
        </w:rPr>
        <w:t xml:space="preserve"> </w:t>
      </w:r>
      <w:r w:rsidRPr="0064342F">
        <w:rPr>
          <w:rFonts w:ascii="Times New Roman" w:hAnsi="Times New Roman" w:cs="Times New Roman"/>
          <w:sz w:val="24"/>
          <w:szCs w:val="24"/>
          <w:lang w:eastAsia="en-US"/>
        </w:rPr>
        <w:t xml:space="preserve"> dėl tiekėjo pašalinimo pagrindų nebuvimo</w:t>
      </w:r>
      <w:r w:rsidR="002F1CA5">
        <w:rPr>
          <w:rFonts w:ascii="Times New Roman" w:hAnsi="Times New Roman" w:cs="Times New Roman"/>
          <w:sz w:val="24"/>
          <w:szCs w:val="24"/>
          <w:lang w:eastAsia="en-US"/>
        </w:rPr>
        <w:t xml:space="preserve"> nustatyti pirkimo sąlygų 5 priede ,,Tiekėjų pašalinimo pagrindai“</w:t>
      </w:r>
      <w:r w:rsidRPr="0064342F">
        <w:rPr>
          <w:rFonts w:ascii="Times New Roman" w:hAnsi="Times New Roman" w:cs="Times New Roman"/>
          <w:sz w:val="24"/>
          <w:szCs w:val="24"/>
          <w:lang w:eastAsia="en-US"/>
        </w:rPr>
        <w:t xml:space="preserve">. </w:t>
      </w:r>
    </w:p>
    <w:p w14:paraId="319A1B1D" w14:textId="2A07E477" w:rsidR="00027FA8" w:rsidRPr="0064342F" w:rsidRDefault="00555840" w:rsidP="003F3FCF">
      <w:pPr>
        <w:pStyle w:val="Sraopastraipa"/>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8.2. </w:t>
      </w:r>
      <w:r w:rsidRPr="00555840">
        <w:rPr>
          <w:rFonts w:ascii="Times New Roman" w:hAnsi="Times New Roman" w:cs="Times New Roman"/>
          <w:bCs/>
          <w:iCs/>
          <w:sz w:val="24"/>
          <w:szCs w:val="24"/>
        </w:rPr>
        <w:t>Perkančioji organizacija atmes tiekėjo pasiūlymą, jei bus tenkinama bent viena VPĮ 45 straipsnio 2</w:t>
      </w:r>
      <w:r w:rsidRPr="00504AEC">
        <w:rPr>
          <w:rFonts w:ascii="Times New Roman" w:hAnsi="Times New Roman" w:cs="Times New Roman"/>
          <w:bCs/>
          <w:iCs/>
          <w:sz w:val="24"/>
          <w:szCs w:val="24"/>
          <w:vertAlign w:val="superscript"/>
        </w:rPr>
        <w:t>1</w:t>
      </w:r>
      <w:r w:rsidRPr="00555840">
        <w:rPr>
          <w:rFonts w:ascii="Times New Roman" w:hAnsi="Times New Roman" w:cs="Times New Roman"/>
          <w:bCs/>
          <w:iCs/>
          <w:sz w:val="24"/>
          <w:szCs w:val="24"/>
        </w:rPr>
        <w:t xml:space="preserve"> dalies 1-3 punktuose nurodytų sąlygų. Tiekėjas kartu su pasiūlymu turi pateikti laisvos formos atitikties deklaraciją</w:t>
      </w:r>
      <w:r w:rsidR="00827905">
        <w:rPr>
          <w:rFonts w:ascii="Times New Roman" w:hAnsi="Times New Roman" w:cs="Times New Roman"/>
          <w:bCs/>
          <w:iCs/>
          <w:sz w:val="24"/>
          <w:szCs w:val="24"/>
        </w:rPr>
        <w:t xml:space="preserve"> – Pirkimo sąlygų 8 priedas ,,Tiekėjo deklaracija“</w:t>
      </w:r>
      <w:r w:rsidRPr="00555840">
        <w:rPr>
          <w:rFonts w:ascii="Times New Roman" w:hAnsi="Times New Roman" w:cs="Times New Roman"/>
          <w:bCs/>
          <w:iCs/>
          <w:sz w:val="24"/>
          <w:szCs w:val="24"/>
        </w:rPr>
        <w:t>.</w:t>
      </w:r>
    </w:p>
    <w:p w14:paraId="000F03B4" w14:textId="77777777" w:rsidR="00027FA8" w:rsidRPr="00C9501B" w:rsidRDefault="00027FA8">
      <w:pPr>
        <w:pStyle w:val="Antrat1"/>
        <w:numPr>
          <w:ilvl w:val="0"/>
          <w:numId w:val="11"/>
        </w:numPr>
        <w:tabs>
          <w:tab w:val="left" w:pos="567"/>
          <w:tab w:val="left" w:pos="900"/>
        </w:tabs>
        <w:spacing w:before="0" w:after="0"/>
        <w:ind w:left="0" w:firstLine="567"/>
        <w:contextualSpacing/>
        <w:jc w:val="both"/>
        <w:rPr>
          <w:rFonts w:ascii="Times New Roman" w:hAnsi="Times New Roman"/>
          <w:b/>
          <w:color w:val="auto"/>
          <w:sz w:val="32"/>
          <w:szCs w:val="32"/>
        </w:rPr>
      </w:pPr>
      <w:bookmarkStart w:id="42" w:name="_Toc80022606"/>
      <w:bookmarkStart w:id="43" w:name="_Toc134010418"/>
      <w:r w:rsidRPr="00C9501B">
        <w:rPr>
          <w:rFonts w:ascii="Times New Roman" w:hAnsi="Times New Roman"/>
          <w:b/>
          <w:color w:val="auto"/>
          <w:sz w:val="32"/>
          <w:szCs w:val="32"/>
        </w:rPr>
        <w:t>Tiekėjų kvalifikacijos reikalavimai ir reikalaujami kokybės bei aplinkos apsaugos vadybos sistemų standartai</w:t>
      </w:r>
      <w:bookmarkEnd w:id="42"/>
      <w:bookmarkEnd w:id="43"/>
    </w:p>
    <w:p w14:paraId="5B0DAD89" w14:textId="707FA7F8" w:rsidR="00027FA8" w:rsidRPr="0064342F" w:rsidRDefault="00027FA8">
      <w:pPr>
        <w:pStyle w:val="Sraopastraipa"/>
        <w:numPr>
          <w:ilvl w:val="1"/>
          <w:numId w:val="11"/>
        </w:numPr>
        <w:tabs>
          <w:tab w:val="left" w:pos="207"/>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Tiekėjui </w:t>
      </w:r>
      <w:r w:rsidR="007C12C2">
        <w:rPr>
          <w:rFonts w:ascii="Times New Roman" w:hAnsi="Times New Roman" w:cs="Times New Roman"/>
          <w:sz w:val="24"/>
          <w:szCs w:val="24"/>
        </w:rPr>
        <w:t>nu</w:t>
      </w:r>
      <w:r w:rsidRPr="0064342F">
        <w:rPr>
          <w:rFonts w:ascii="Times New Roman" w:hAnsi="Times New Roman" w:cs="Times New Roman"/>
          <w:sz w:val="24"/>
          <w:szCs w:val="24"/>
        </w:rPr>
        <w:t>statyti kvalifikacijos reikalavimai</w:t>
      </w:r>
      <w:r w:rsidR="002F1CA5">
        <w:rPr>
          <w:rFonts w:ascii="Times New Roman" w:hAnsi="Times New Roman" w:cs="Times New Roman"/>
          <w:sz w:val="24"/>
          <w:szCs w:val="24"/>
        </w:rPr>
        <w:t xml:space="preserve"> – pirkimo sąlygų 2 priedas ,,Tiekėjų kvalifikacijos reikalavimai“</w:t>
      </w:r>
      <w:r w:rsidRPr="0064342F">
        <w:rPr>
          <w:rFonts w:ascii="Times New Roman" w:hAnsi="Times New Roman" w:cs="Times New Roman"/>
          <w:sz w:val="24"/>
          <w:szCs w:val="24"/>
        </w:rPr>
        <w:t>.</w:t>
      </w:r>
    </w:p>
    <w:p w14:paraId="36C753DD" w14:textId="4DC12B55" w:rsidR="00027FA8" w:rsidRPr="0064342F" w:rsidRDefault="00027FA8">
      <w:pPr>
        <w:pStyle w:val="Sraopastraipa"/>
        <w:numPr>
          <w:ilvl w:val="1"/>
          <w:numId w:val="11"/>
        </w:numPr>
        <w:tabs>
          <w:tab w:val="left" w:pos="207"/>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Iš Tiekėjo nereikalaujama laikytis kokybės vadybos sistemos ir (arba) aplinkos apsaugos vadybos sistemos standartų. </w:t>
      </w:r>
      <w:bookmarkStart w:id="44" w:name="_Hlk42517093"/>
      <w:r w:rsidRPr="0064342F">
        <w:rPr>
          <w:rFonts w:ascii="Times New Roman" w:hAnsi="Times New Roman" w:cs="Times New Roman"/>
          <w:sz w:val="24"/>
          <w:szCs w:val="24"/>
        </w:rPr>
        <w:t>Tiekėjas, teikdamas pasiūlymą, perkančiajai organizacijai įsipareigoja, kad sutartį vykdys tik teisę verstis atitinkama veikla turintys asmenys</w:t>
      </w:r>
      <w:bookmarkEnd w:id="44"/>
      <w:r w:rsidRPr="0064342F">
        <w:rPr>
          <w:rFonts w:ascii="Times New Roman" w:hAnsi="Times New Roman" w:cs="Times New Roman"/>
          <w:sz w:val="24"/>
          <w:szCs w:val="24"/>
        </w:rPr>
        <w:t>.</w:t>
      </w:r>
    </w:p>
    <w:p w14:paraId="17E90667" w14:textId="77777777" w:rsidR="00027FA8" w:rsidRPr="0064342F" w:rsidRDefault="00027FA8" w:rsidP="003F3FCF">
      <w:pPr>
        <w:pStyle w:val="Sraopastraipa"/>
        <w:tabs>
          <w:tab w:val="left" w:pos="207"/>
        </w:tabs>
        <w:spacing w:after="0" w:line="240" w:lineRule="auto"/>
        <w:ind w:left="0" w:firstLine="567"/>
        <w:jc w:val="both"/>
        <w:rPr>
          <w:rFonts w:ascii="Times New Roman" w:hAnsi="Times New Roman" w:cs="Times New Roman"/>
          <w:sz w:val="24"/>
          <w:szCs w:val="24"/>
        </w:rPr>
      </w:pPr>
    </w:p>
    <w:p w14:paraId="61A74AF9" w14:textId="77777777" w:rsidR="00027FA8" w:rsidRPr="00C9501B" w:rsidRDefault="00027FA8">
      <w:pPr>
        <w:pStyle w:val="Antrat1"/>
        <w:numPr>
          <w:ilvl w:val="0"/>
          <w:numId w:val="11"/>
        </w:numPr>
        <w:tabs>
          <w:tab w:val="left" w:pos="567"/>
          <w:tab w:val="left" w:pos="900"/>
        </w:tabs>
        <w:spacing w:before="0" w:after="0"/>
        <w:ind w:left="0" w:firstLine="567"/>
        <w:contextualSpacing/>
        <w:jc w:val="both"/>
        <w:rPr>
          <w:rFonts w:ascii="Times New Roman" w:hAnsi="Times New Roman"/>
          <w:b/>
          <w:color w:val="auto"/>
          <w:sz w:val="32"/>
          <w:szCs w:val="32"/>
        </w:rPr>
      </w:pPr>
      <w:bookmarkStart w:id="45" w:name="_Ref40443423"/>
      <w:bookmarkStart w:id="46" w:name="_Ref40443431"/>
      <w:r w:rsidRPr="0064342F">
        <w:rPr>
          <w:rFonts w:ascii="Times New Roman" w:hAnsi="Times New Roman"/>
          <w:b/>
          <w:color w:val="auto"/>
          <w:sz w:val="24"/>
          <w:szCs w:val="24"/>
        </w:rPr>
        <w:t xml:space="preserve"> </w:t>
      </w:r>
      <w:bookmarkStart w:id="47" w:name="_Toc80022607"/>
      <w:bookmarkStart w:id="48" w:name="_Toc134010419"/>
      <w:r w:rsidRPr="00C9501B">
        <w:rPr>
          <w:rFonts w:ascii="Times New Roman" w:hAnsi="Times New Roman"/>
          <w:b/>
          <w:color w:val="auto"/>
          <w:sz w:val="32"/>
          <w:szCs w:val="32"/>
        </w:rPr>
        <w:t>Rezervuota teisė dalyvauti pirkime</w:t>
      </w:r>
      <w:bookmarkEnd w:id="47"/>
      <w:bookmarkEnd w:id="48"/>
    </w:p>
    <w:p w14:paraId="69F41D14" w14:textId="77777777" w:rsidR="00027FA8" w:rsidRPr="0064342F" w:rsidRDefault="00027FA8">
      <w:pPr>
        <w:pStyle w:val="Sraopastraipa"/>
        <w:numPr>
          <w:ilvl w:val="1"/>
          <w:numId w:val="17"/>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Perkančioji organizacija nerezervuoja teisės dalyvauti pirkime.</w:t>
      </w:r>
    </w:p>
    <w:p w14:paraId="550C7450" w14:textId="77777777"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p>
    <w:bookmarkEnd w:id="45"/>
    <w:bookmarkEnd w:id="46"/>
    <w:p w14:paraId="5FEA64AF" w14:textId="77777777" w:rsidR="00F91E97" w:rsidRPr="00F91E97" w:rsidRDefault="00F91E97" w:rsidP="00F91E97">
      <w:pPr>
        <w:tabs>
          <w:tab w:val="left" w:pos="1440"/>
        </w:tabs>
        <w:spacing w:after="0" w:line="240" w:lineRule="auto"/>
        <w:jc w:val="both"/>
        <w:rPr>
          <w:rFonts w:ascii="Times New Roman" w:hAnsi="Times New Roman" w:cs="Times New Roman"/>
          <w:sz w:val="24"/>
          <w:szCs w:val="24"/>
        </w:rPr>
      </w:pPr>
    </w:p>
    <w:p w14:paraId="4698EA4C" w14:textId="77777777" w:rsidR="00027FA8" w:rsidRPr="00C9501B" w:rsidRDefault="00027FA8">
      <w:pPr>
        <w:pStyle w:val="Antrat1"/>
        <w:numPr>
          <w:ilvl w:val="0"/>
          <w:numId w:val="17"/>
        </w:numPr>
        <w:tabs>
          <w:tab w:val="left" w:pos="567"/>
        </w:tabs>
        <w:spacing w:before="0" w:after="0"/>
        <w:ind w:left="0" w:firstLine="567"/>
        <w:contextualSpacing/>
        <w:jc w:val="both"/>
        <w:rPr>
          <w:rFonts w:ascii="Times New Roman" w:hAnsi="Times New Roman"/>
          <w:b/>
          <w:color w:val="auto"/>
          <w:sz w:val="32"/>
          <w:szCs w:val="32"/>
        </w:rPr>
      </w:pPr>
      <w:bookmarkStart w:id="49" w:name="_Toc80022609"/>
      <w:bookmarkStart w:id="50" w:name="_Toc134010421"/>
      <w:r w:rsidRPr="00C9501B">
        <w:rPr>
          <w:rFonts w:ascii="Times New Roman" w:hAnsi="Times New Roman"/>
          <w:b/>
          <w:color w:val="auto"/>
          <w:sz w:val="32"/>
          <w:szCs w:val="32"/>
        </w:rPr>
        <w:t>Rėmimasis ūkio subjektų pajėgumais</w:t>
      </w:r>
      <w:bookmarkEnd w:id="49"/>
      <w:bookmarkEnd w:id="50"/>
    </w:p>
    <w:p w14:paraId="73614464"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89A7E9" w14:textId="77777777" w:rsidR="00027FA8" w:rsidRPr="0064342F" w:rsidRDefault="00027FA8">
      <w:pPr>
        <w:pStyle w:val="Body2"/>
        <w:numPr>
          <w:ilvl w:val="1"/>
          <w:numId w:val="17"/>
        </w:numPr>
        <w:spacing w:after="0"/>
        <w:ind w:left="0" w:firstLine="567"/>
        <w:rPr>
          <w:rFonts w:cs="Times New Roman"/>
          <w:color w:val="auto"/>
          <w:sz w:val="24"/>
          <w:szCs w:val="24"/>
          <w:lang w:val="lt-LT"/>
        </w:rPr>
      </w:pPr>
      <w:r w:rsidRPr="0064342F">
        <w:rPr>
          <w:rFonts w:cs="Times New Roman"/>
          <w:color w:val="auto"/>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3CFB91F3"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Pr="0064342F">
        <w:rPr>
          <w:rFonts w:ascii="Times New Roman" w:hAnsi="Times New Roman" w:cs="Times New Roman"/>
          <w:bCs/>
          <w:sz w:val="24"/>
          <w:szCs w:val="24"/>
          <w:lang w:eastAsia="en-US"/>
        </w:rPr>
        <w:t>Skirtingi tiekėjai gali remtis tų pačių ūkio subjektų pajėgumais.</w:t>
      </w:r>
    </w:p>
    <w:p w14:paraId="1A1AFE4E" w14:textId="138D5D56" w:rsidR="00027FA8"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lang w:eastAsia="en-US"/>
        </w:rPr>
        <w:t xml:space="preserve">Kai tiekėjas remiasi kitų ūkio subjektų pajėgumais, kad atitiktų nustatytus ekonominio ir finansinio pajėgumo reikalavimus (žr. Pirkimo sąlygų </w:t>
      </w:r>
      <w:r w:rsidR="003914AE">
        <w:rPr>
          <w:rFonts w:ascii="Times New Roman" w:hAnsi="Times New Roman" w:cs="Times New Roman"/>
          <w:sz w:val="24"/>
          <w:szCs w:val="24"/>
          <w:lang w:eastAsia="en-US"/>
        </w:rPr>
        <w:t>2</w:t>
      </w:r>
      <w:r w:rsidRPr="0064342F">
        <w:rPr>
          <w:rFonts w:ascii="Times New Roman" w:hAnsi="Times New Roman" w:cs="Times New Roman"/>
          <w:sz w:val="24"/>
          <w:szCs w:val="24"/>
          <w:lang w:eastAsia="en-US"/>
        </w:rPr>
        <w:t xml:space="preserve"> priedas „Tiekėjų kvalifikacijos reikalavimai“), jie privalo prisiimti solidarią atsakomybę už sutarties įvykdymą. </w:t>
      </w:r>
      <w:r w:rsidRPr="0064342F">
        <w:rPr>
          <w:rFonts w:ascii="Times New Roman" w:hAnsi="Times New Roman" w:cs="Times New Roman"/>
          <w:sz w:val="24"/>
          <w:szCs w:val="24"/>
        </w:rPr>
        <w:t xml:space="preserve"> </w:t>
      </w:r>
    </w:p>
    <w:p w14:paraId="485395C0" w14:textId="77777777" w:rsidR="00F91E97" w:rsidRPr="0064342F" w:rsidRDefault="00F91E97" w:rsidP="00F91E97">
      <w:pPr>
        <w:pStyle w:val="Sraopastraipa"/>
        <w:spacing w:after="0" w:line="240" w:lineRule="auto"/>
        <w:ind w:left="567"/>
        <w:jc w:val="both"/>
        <w:rPr>
          <w:rFonts w:ascii="Times New Roman" w:hAnsi="Times New Roman" w:cs="Times New Roman"/>
          <w:sz w:val="24"/>
          <w:szCs w:val="24"/>
        </w:rPr>
      </w:pPr>
    </w:p>
    <w:p w14:paraId="189AC6D0" w14:textId="77777777" w:rsidR="00027FA8" w:rsidRPr="00C9501B" w:rsidRDefault="00027FA8">
      <w:pPr>
        <w:pStyle w:val="Antrat1"/>
        <w:numPr>
          <w:ilvl w:val="0"/>
          <w:numId w:val="17"/>
        </w:numPr>
        <w:tabs>
          <w:tab w:val="left" w:pos="1080"/>
        </w:tabs>
        <w:spacing w:before="0" w:after="0"/>
        <w:ind w:left="0" w:firstLine="567"/>
        <w:contextualSpacing/>
        <w:jc w:val="both"/>
        <w:rPr>
          <w:rFonts w:ascii="Times New Roman" w:hAnsi="Times New Roman"/>
          <w:b/>
          <w:color w:val="auto"/>
          <w:sz w:val="32"/>
          <w:szCs w:val="32"/>
        </w:rPr>
      </w:pPr>
      <w:bookmarkStart w:id="51" w:name="_Toc80022610"/>
      <w:bookmarkStart w:id="52" w:name="_Toc134010422"/>
      <w:r w:rsidRPr="00C9501B">
        <w:rPr>
          <w:rFonts w:ascii="Times New Roman" w:hAnsi="Times New Roman"/>
          <w:b/>
          <w:color w:val="auto"/>
          <w:sz w:val="32"/>
          <w:szCs w:val="32"/>
        </w:rPr>
        <w:t>Subtiekėjų pasitelkimas</w:t>
      </w:r>
      <w:bookmarkEnd w:id="51"/>
      <w:bookmarkEnd w:id="52"/>
    </w:p>
    <w:p w14:paraId="04C9D030"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savo pasiūlyme privalo nurodyti kokiai sutarties daliai ir kokius subtiekėjus, jeigu jie yra žinomi, tiekėjas ketina pasitelkti. </w:t>
      </w:r>
    </w:p>
    <w:p w14:paraId="4D4484DF"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lang w:eastAsia="en-US"/>
        </w:rPr>
        <w:t>Skirtingi tiekėjai gali pasitelkti tuos pačius subtiekėjus, tačiau tai negali sąlygoti draudžiamų susitarimų</w:t>
      </w:r>
      <w:r w:rsidRPr="0064342F">
        <w:rPr>
          <w:rFonts w:ascii="Times New Roman" w:hAnsi="Times New Roman" w:cs="Times New Roman"/>
          <w:sz w:val="24"/>
          <w:szCs w:val="24"/>
        </w:rPr>
        <w:t>.</w:t>
      </w:r>
    </w:p>
    <w:p w14:paraId="58AA4B22"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8113550" w14:textId="079EA880"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DE0B4D">
        <w:rPr>
          <w:rFonts w:ascii="Times New Roman" w:hAnsi="Times New Roman" w:cs="Times New Roman"/>
          <w:sz w:val="24"/>
          <w:szCs w:val="24"/>
        </w:rPr>
        <w:t>2</w:t>
      </w:r>
      <w:r w:rsidRPr="0064342F">
        <w:rPr>
          <w:rFonts w:ascii="Times New Roman" w:hAnsi="Times New Roman" w:cs="Times New Roman"/>
          <w:sz w:val="24"/>
          <w:szCs w:val="24"/>
        </w:rPr>
        <w:t xml:space="preserve">.4. Jeigu pagal pirkimo sąlygų 8 skyrių „Tiekėjų pašalinimo pagrindai“ ir Pirkimo sąlygų </w:t>
      </w:r>
      <w:r w:rsidR="003914AE">
        <w:rPr>
          <w:rFonts w:ascii="Times New Roman" w:hAnsi="Times New Roman" w:cs="Times New Roman"/>
          <w:sz w:val="24"/>
          <w:szCs w:val="24"/>
        </w:rPr>
        <w:t>5</w:t>
      </w:r>
      <w:r w:rsidRPr="0064342F">
        <w:rPr>
          <w:rFonts w:ascii="Times New Roman" w:hAnsi="Times New Roman" w:cs="Times New Roman"/>
          <w:sz w:val="24"/>
          <w:szCs w:val="24"/>
        </w:rPr>
        <w:t xml:space="preserve"> priedas „Tiekėjų pašalinimo pagrindai“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Perkančioji organizacija reikalauja, </w:t>
      </w:r>
      <w:r w:rsidRPr="0064342F">
        <w:rPr>
          <w:rFonts w:ascii="Times New Roman" w:hAnsi="Times New Roman" w:cs="Times New Roman"/>
          <w:sz w:val="24"/>
          <w:szCs w:val="24"/>
        </w:rPr>
        <w:lastRenderedPageBreak/>
        <w:t>kad tiekėjas per Perkančiosios organizacijos nustatytą terminą pakeistų minėtą subtiekėją reikalavimus atitinkančiu subtiekėju.</w:t>
      </w:r>
    </w:p>
    <w:p w14:paraId="67370F5C" w14:textId="056B1302" w:rsidR="00027FA8" w:rsidRDefault="00027FA8" w:rsidP="003F3FCF">
      <w:pPr>
        <w:spacing w:after="0" w:line="240" w:lineRule="auto"/>
        <w:ind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DE0B4D">
        <w:rPr>
          <w:rFonts w:ascii="Times New Roman" w:hAnsi="Times New Roman" w:cs="Times New Roman"/>
          <w:sz w:val="24"/>
          <w:szCs w:val="24"/>
        </w:rPr>
        <w:t>2</w:t>
      </w:r>
      <w:r w:rsidRPr="0064342F">
        <w:rPr>
          <w:rFonts w:ascii="Times New Roman" w:hAnsi="Times New Roman" w:cs="Times New Roman"/>
          <w:sz w:val="24"/>
          <w:szCs w:val="24"/>
        </w:rPr>
        <w:t>.5.</w:t>
      </w:r>
      <w:r w:rsidR="00DE0B4D">
        <w:rPr>
          <w:rFonts w:ascii="Times New Roman" w:hAnsi="Times New Roman" w:cs="Times New Roman"/>
          <w:sz w:val="24"/>
          <w:szCs w:val="24"/>
        </w:rPr>
        <w:t xml:space="preserve"> </w:t>
      </w:r>
      <w:r w:rsidRPr="0064342F">
        <w:rPr>
          <w:rFonts w:ascii="Times New Roman" w:hAnsi="Times New Roman" w:cs="Times New Roman"/>
          <w:sz w:val="24"/>
          <w:szCs w:val="24"/>
        </w:rPr>
        <w:t>Perkančioji organizacija Pirkimo sąlygų 7 priedas „Sutarties projektas“ nenustato tiesioginio atsiskaitymo su subtiekėjais galimybės.</w:t>
      </w:r>
    </w:p>
    <w:p w14:paraId="1DCAD2E5" w14:textId="77777777" w:rsidR="00F91E97" w:rsidRPr="0064342F" w:rsidRDefault="00F91E97" w:rsidP="003F3FCF">
      <w:pPr>
        <w:spacing w:after="0" w:line="240" w:lineRule="auto"/>
        <w:ind w:firstLine="567"/>
        <w:jc w:val="both"/>
        <w:rPr>
          <w:rFonts w:ascii="Times New Roman" w:hAnsi="Times New Roman" w:cs="Times New Roman"/>
          <w:sz w:val="24"/>
          <w:szCs w:val="24"/>
        </w:rPr>
      </w:pPr>
    </w:p>
    <w:p w14:paraId="46551955" w14:textId="77777777" w:rsidR="00027FA8" w:rsidRPr="00C9501B" w:rsidRDefault="00027FA8">
      <w:pPr>
        <w:pStyle w:val="Antrat1"/>
        <w:numPr>
          <w:ilvl w:val="0"/>
          <w:numId w:val="17"/>
        </w:numPr>
        <w:tabs>
          <w:tab w:val="left" w:pos="1080"/>
        </w:tabs>
        <w:spacing w:before="0" w:after="0"/>
        <w:ind w:left="0" w:firstLine="567"/>
        <w:contextualSpacing/>
        <w:jc w:val="both"/>
        <w:rPr>
          <w:rFonts w:ascii="Times New Roman" w:hAnsi="Times New Roman"/>
          <w:b/>
          <w:color w:val="auto"/>
          <w:sz w:val="32"/>
          <w:szCs w:val="32"/>
        </w:rPr>
      </w:pPr>
      <w:bookmarkStart w:id="53" w:name="_Ref39668380"/>
      <w:bookmarkStart w:id="54" w:name="_Ref39668383"/>
      <w:bookmarkStart w:id="55" w:name="_Toc80022611"/>
      <w:bookmarkStart w:id="56" w:name="_Toc134010423"/>
      <w:r w:rsidRPr="00C9501B">
        <w:rPr>
          <w:rFonts w:ascii="Times New Roman" w:hAnsi="Times New Roman"/>
          <w:b/>
          <w:color w:val="auto"/>
          <w:sz w:val="32"/>
          <w:szCs w:val="32"/>
        </w:rPr>
        <w:t>Ūkio subjektų grupės dalyvavimas</w:t>
      </w:r>
      <w:bookmarkEnd w:id="53"/>
      <w:bookmarkEnd w:id="54"/>
      <w:bookmarkEnd w:id="55"/>
      <w:bookmarkEnd w:id="56"/>
    </w:p>
    <w:p w14:paraId="49B9B4B6"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Pasiūlymą gali pateikti ūkio subjektų grupė. Pirkime pasiūlymą teikianti ūkio subjektų grupė, turi pateikti jungtinės veiklos sutarties kopiją. Jungtinės veiklos sutartyje privalo būti nurodyta:</w:t>
      </w:r>
    </w:p>
    <w:p w14:paraId="745673FE"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3ACDB39"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0962EE9B"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64342F">
        <w:rPr>
          <w:rFonts w:ascii="Times New Roman" w:hAnsi="Times New Roman" w:cs="Times New Roman"/>
          <w:sz w:val="24"/>
          <w:szCs w:val="24"/>
        </w:rPr>
        <w:t>.</w:t>
      </w:r>
    </w:p>
    <w:p w14:paraId="33685C11" w14:textId="77777777" w:rsidR="00027FA8" w:rsidRPr="0064342F" w:rsidRDefault="00027FA8">
      <w:pPr>
        <w:pStyle w:val="Sraopastraipa"/>
        <w:numPr>
          <w:ilvl w:val="1"/>
          <w:numId w:val="17"/>
        </w:numPr>
        <w:tabs>
          <w:tab w:val="left" w:pos="1080"/>
        </w:tabs>
        <w:spacing w:after="0" w:line="240" w:lineRule="auto"/>
        <w:ind w:left="0" w:firstLine="567"/>
        <w:jc w:val="both"/>
        <w:rPr>
          <w:rFonts w:ascii="Times New Roman" w:hAnsi="Times New Roman" w:cs="Times New Roman"/>
          <w:iCs/>
          <w:sz w:val="24"/>
          <w:szCs w:val="24"/>
          <w:lang w:eastAsia="en-US"/>
        </w:rPr>
      </w:pPr>
      <w:r w:rsidRPr="0064342F">
        <w:rPr>
          <w:rFonts w:ascii="Times New Roman" w:hAnsi="Times New Roman" w:cs="Times New Roman"/>
          <w:sz w:val="24"/>
          <w:szCs w:val="24"/>
          <w:lang w:eastAsia="en-US"/>
        </w:rPr>
        <w:t xml:space="preserve"> Perkančioji organizacija nereikalauja, kad </w:t>
      </w:r>
      <w:r w:rsidRPr="0064342F">
        <w:rPr>
          <w:rFonts w:ascii="Times New Roman" w:hAnsi="Times New Roman" w:cs="Times New Roman"/>
          <w:bCs/>
          <w:sz w:val="24"/>
          <w:szCs w:val="24"/>
        </w:rPr>
        <w:t>ūkio subjektų grupės</w:t>
      </w:r>
      <w:r w:rsidRPr="0064342F">
        <w:rPr>
          <w:rFonts w:ascii="Times New Roman" w:hAnsi="Times New Roman" w:cs="Times New Roman"/>
          <w:sz w:val="24"/>
          <w:szCs w:val="24"/>
          <w:lang w:eastAsia="en-US"/>
        </w:rPr>
        <w:t xml:space="preserve"> pateiktą pasiūlymą pripažinus laimėjusiu ir pasiūlius sudaryti sutartį, ši </w:t>
      </w:r>
      <w:r w:rsidRPr="0064342F">
        <w:rPr>
          <w:rFonts w:ascii="Times New Roman" w:hAnsi="Times New Roman" w:cs="Times New Roman"/>
          <w:bCs/>
          <w:sz w:val="24"/>
          <w:szCs w:val="24"/>
        </w:rPr>
        <w:t>ūkio subjektų</w:t>
      </w:r>
      <w:r w:rsidRPr="0064342F">
        <w:rPr>
          <w:rFonts w:ascii="Times New Roman" w:hAnsi="Times New Roman" w:cs="Times New Roman"/>
          <w:sz w:val="24"/>
          <w:szCs w:val="24"/>
          <w:lang w:eastAsia="en-US"/>
        </w:rPr>
        <w:t xml:space="preserve"> grupė įgytų tam tikrą teisinę formą. </w:t>
      </w:r>
    </w:p>
    <w:p w14:paraId="45A0D503" w14:textId="77777777"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p>
    <w:p w14:paraId="4618AFF4" w14:textId="77777777" w:rsidR="00027FA8" w:rsidRPr="00C9501B" w:rsidRDefault="00027FA8">
      <w:pPr>
        <w:pStyle w:val="Antrat1"/>
        <w:numPr>
          <w:ilvl w:val="0"/>
          <w:numId w:val="17"/>
        </w:numPr>
        <w:tabs>
          <w:tab w:val="left" w:pos="1080"/>
        </w:tabs>
        <w:spacing w:before="0" w:after="0"/>
        <w:ind w:left="0" w:firstLine="567"/>
        <w:contextualSpacing/>
        <w:jc w:val="both"/>
        <w:rPr>
          <w:rFonts w:ascii="Times New Roman" w:hAnsi="Times New Roman"/>
          <w:b/>
          <w:color w:val="auto"/>
          <w:sz w:val="32"/>
          <w:szCs w:val="32"/>
        </w:rPr>
      </w:pPr>
      <w:bookmarkStart w:id="57" w:name="_Ref39666794"/>
      <w:bookmarkStart w:id="58" w:name="_Ref39666796"/>
      <w:bookmarkStart w:id="59" w:name="_Toc80022612"/>
      <w:bookmarkStart w:id="60" w:name="_Toc134010424"/>
      <w:r w:rsidRPr="00C9501B">
        <w:rPr>
          <w:rFonts w:ascii="Times New Roman" w:hAnsi="Times New Roman"/>
          <w:b/>
          <w:color w:val="auto"/>
          <w:sz w:val="32"/>
          <w:szCs w:val="32"/>
        </w:rPr>
        <w:t>Reikalavimai pasiūlymų rengimui ir pateikimui</w:t>
      </w:r>
      <w:bookmarkEnd w:id="57"/>
      <w:bookmarkEnd w:id="58"/>
      <w:bookmarkEnd w:id="59"/>
      <w:bookmarkEnd w:id="60"/>
    </w:p>
    <w:p w14:paraId="3C22F1A4" w14:textId="1D6D2AA4" w:rsidR="00027FA8" w:rsidRPr="0064342F" w:rsidRDefault="00027FA8">
      <w:pPr>
        <w:pStyle w:val="Sraopastraipa"/>
        <w:numPr>
          <w:ilvl w:val="1"/>
          <w:numId w:val="17"/>
        </w:numPr>
        <w:tabs>
          <w:tab w:val="left" w:pos="1080"/>
        </w:tabs>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w:t>
      </w:r>
      <w:bookmarkStart w:id="61" w:name="_Hlk153539402"/>
      <w:r w:rsidRPr="0064342F">
        <w:rPr>
          <w:rFonts w:ascii="Times New Roman" w:hAnsi="Times New Roman" w:cs="Times New Roman"/>
          <w:sz w:val="24"/>
          <w:szCs w:val="24"/>
          <w:shd w:val="clear" w:color="auto" w:fill="FFFFFF"/>
        </w:rPr>
        <w:t xml:space="preserve">Pasiūlymas turi būti pateiktas visai </w:t>
      </w:r>
      <w:r w:rsidR="00E972F4">
        <w:rPr>
          <w:rFonts w:ascii="Times New Roman" w:hAnsi="Times New Roman" w:cs="Times New Roman"/>
          <w:sz w:val="24"/>
          <w:szCs w:val="24"/>
          <w:shd w:val="clear" w:color="auto" w:fill="FFFFFF"/>
        </w:rPr>
        <w:t xml:space="preserve">Pirkimo sąlygų 1 priede ,,Techninė specifikacija“ </w:t>
      </w:r>
      <w:r w:rsidRPr="0064342F">
        <w:rPr>
          <w:rFonts w:ascii="Times New Roman" w:hAnsi="Times New Roman" w:cs="Times New Roman"/>
          <w:sz w:val="24"/>
          <w:szCs w:val="24"/>
          <w:shd w:val="clear" w:color="auto" w:fill="FFFFFF"/>
        </w:rPr>
        <w:t>nurodytai apimčiai.</w:t>
      </w:r>
    </w:p>
    <w:bookmarkEnd w:id="61"/>
    <w:p w14:paraId="239CFDCA" w14:textId="1D2AAE83"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neatsako dėl pasiūlymų, kurie nebuvo gauti ar buvo gauti pavėluotai dėl tiekėjo ryšių ir telekomunikacinių priemonių, CVP IS darbo sutrikimų ar kitų nenumatytų atvejų. </w:t>
      </w:r>
      <w:r w:rsidRPr="0064342F">
        <w:rPr>
          <w:rFonts w:ascii="Times New Roman" w:hAnsi="Times New Roman" w:cs="Times New Roman"/>
          <w:sz w:val="24"/>
          <w:szCs w:val="24"/>
        </w:rPr>
        <w:t>Atsižvelgiant į tai, tiekėjams siūloma rengti pasiūlymus taip, kad liktų pakankamai laiko jiems laiku ir tinkamai pateikti.</w:t>
      </w:r>
      <w:r w:rsidRPr="0064342F">
        <w:rPr>
          <w:rFonts w:ascii="Times New Roman" w:hAnsi="Times New Roman" w:cs="Times New Roman"/>
          <w:bCs/>
          <w:iCs/>
          <w:sz w:val="24"/>
          <w:szCs w:val="24"/>
        </w:rPr>
        <w:t xml:space="preserve"> Pasiūlymai, gauti po nustatytos pasiūlymų pateikimo termino pabaigos, nebus vertinami. </w:t>
      </w:r>
      <w:r w:rsidRPr="0064342F">
        <w:rPr>
          <w:rFonts w:ascii="Times New Roman" w:hAnsi="Times New Roman" w:cs="Times New Roman"/>
          <w:sz w:val="24"/>
          <w:szCs w:val="24"/>
        </w:rPr>
        <w:t xml:space="preserve"> Sutrikus CVP IS veikimui, tiekėjai turi imtis veiksmų, numatytų </w:t>
      </w:r>
      <w:r w:rsidRPr="0064342F">
        <w:rPr>
          <w:rFonts w:ascii="Times New Roman" w:hAnsi="Times New Roman" w:cs="Times New Roman"/>
          <w:sz w:val="24"/>
          <w:szCs w:val="24"/>
          <w:shd w:val="clear" w:color="auto" w:fill="FFFFFF"/>
        </w:rPr>
        <w:t>Rekomendacijose dėl veiksmų, kurių turėtų imtis pirkimo vykdytojai ir tiekėjai, sutrikus Centrinės viešųjų pirkimų informacinės sistemos veikimui</w:t>
      </w:r>
      <w:r w:rsidRPr="0064342F">
        <w:rPr>
          <w:rStyle w:val="Puslapioinaosnuoroda"/>
          <w:rFonts w:ascii="Times New Roman" w:hAnsi="Times New Roman"/>
          <w:sz w:val="24"/>
          <w:szCs w:val="24"/>
          <w:shd w:val="clear" w:color="auto" w:fill="FFFFFF"/>
        </w:rPr>
        <w:footnoteReference w:id="2"/>
      </w:r>
      <w:r w:rsidRPr="0064342F">
        <w:rPr>
          <w:rFonts w:ascii="Times New Roman" w:hAnsi="Times New Roman" w:cs="Times New Roman"/>
          <w:sz w:val="24"/>
          <w:szCs w:val="24"/>
          <w:shd w:val="clear" w:color="auto" w:fill="FFFFFF"/>
        </w:rPr>
        <w:t>, patvirtintose</w:t>
      </w:r>
      <w:r w:rsidRPr="0064342F">
        <w:rPr>
          <w:rFonts w:ascii="Times New Roman" w:hAnsi="Times New Roman" w:cs="Times New Roman"/>
          <w:sz w:val="24"/>
          <w:szCs w:val="24"/>
        </w:rPr>
        <w:t xml:space="preserve">  </w:t>
      </w:r>
      <w:r w:rsidRPr="0064342F">
        <w:rPr>
          <w:rFonts w:ascii="Times New Roman" w:hAnsi="Times New Roman" w:cs="Times New Roman"/>
          <w:sz w:val="24"/>
          <w:szCs w:val="24"/>
          <w:shd w:val="clear" w:color="auto" w:fill="FFFFFF"/>
        </w:rPr>
        <w:t>Viešųjų pirkimų tarnybos direktoriaus 2018 m. kovo 15 d. įsakymu Nr. 1S-31.</w:t>
      </w:r>
    </w:p>
    <w:p w14:paraId="58C106B9"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64342F">
        <w:rPr>
          <w:rFonts w:ascii="Times New Roman" w:hAnsi="Times New Roman" w:cs="Times New Roman"/>
          <w:sz w:val="24"/>
          <w:szCs w:val="24"/>
        </w:rPr>
        <w:t xml:space="preserve">Norėdamas atšaukti ar pakeisti pasiūlymą, tiekėjas CVP IS pasiūlymo lange spaudžia „Atsiimti pasiūlymą“. </w:t>
      </w:r>
      <w:r w:rsidRPr="0064342F">
        <w:rPr>
          <w:rFonts w:ascii="Times New Roman" w:hAnsi="Times New Roman" w:cs="Times New Roman"/>
          <w:bCs/>
          <w:sz w:val="24"/>
          <w:szCs w:val="24"/>
        </w:rPr>
        <w:t xml:space="preserve">Informacija, kaip tiekėjui pakeisti ar atšaukti pasiūlymą, pateikiama </w:t>
      </w:r>
      <w:hyperlink r:id="rId16" w:tgtFrame="_blank" w:history="1">
        <w:r w:rsidRPr="0064342F">
          <w:rPr>
            <w:rStyle w:val="Hipersaitas"/>
            <w:rFonts w:ascii="Times New Roman" w:hAnsi="Times New Roman"/>
            <w:b/>
            <w:bCs/>
            <w:sz w:val="24"/>
            <w:szCs w:val="24"/>
          </w:rPr>
          <w:t>ČIA</w:t>
        </w:r>
      </w:hyperlink>
      <w:r w:rsidRPr="0064342F">
        <w:rPr>
          <w:rStyle w:val="Puslapioinaosnuoroda"/>
          <w:rFonts w:ascii="Times New Roman" w:hAnsi="Times New Roman"/>
          <w:b/>
          <w:bCs/>
          <w:sz w:val="24"/>
          <w:szCs w:val="24"/>
        </w:rPr>
        <w:footnoteReference w:id="3"/>
      </w:r>
      <w:r w:rsidRPr="0064342F">
        <w:rPr>
          <w:rStyle w:val="Hipersaitas"/>
          <w:rFonts w:ascii="Times New Roman" w:hAnsi="Times New Roman"/>
          <w:bCs/>
          <w:sz w:val="24"/>
          <w:szCs w:val="24"/>
        </w:rPr>
        <w:t xml:space="preserve">. </w:t>
      </w:r>
      <w:r w:rsidRPr="0064342F">
        <w:rPr>
          <w:rFonts w:ascii="Times New Roman" w:hAnsi="Times New Roman" w:cs="Times New Roman"/>
          <w:sz w:val="24"/>
          <w:szCs w:val="24"/>
        </w:rPr>
        <w:t>Po pasiūlymų pateikimo termino pabaigos toks pakeitimas arba pranešimas, kad pasiūlymas atšaukiamas, nebus pripažįstamas galiojančiu.</w:t>
      </w:r>
    </w:p>
    <w:p w14:paraId="002BC6F8"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 xml:space="preserve">Norėdamas vėl pateikti atšauktą ir pakeistą pasiūlymą, tiekėjas turi jį pateikti iš naujo. </w:t>
      </w:r>
    </w:p>
    <w:p w14:paraId="2A7CD0D1"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shd w:val="clear" w:color="auto" w:fill="FFFFFF"/>
        </w:rPr>
      </w:pPr>
      <w:r w:rsidRPr="0064342F">
        <w:rPr>
          <w:rFonts w:ascii="Times New Roman" w:hAnsi="Times New Roman" w:cs="Times New Roman"/>
          <w:sz w:val="24"/>
          <w:szCs w:val="24"/>
          <w:shd w:val="clear" w:color="auto" w:fill="FFFFFF"/>
        </w:rPr>
        <w:lastRenderedPageBreak/>
        <w:t xml:space="preserve"> Tiekėjas gali pateikti tik vieną pasiūlymą, nepriklausomai nuo to, ar jis pirkime dalyvauja individualiai ar kaip tiekėjų grupės narys. Alternatyvių pasiūlymų pateikti neleidžiama. </w:t>
      </w:r>
      <w:r w:rsidRPr="0064342F">
        <w:rPr>
          <w:rFonts w:ascii="Times New Roman" w:hAnsi="Times New Roman" w:cs="Times New Roman"/>
          <w:bCs/>
          <w:iCs/>
          <w:sz w:val="24"/>
          <w:szCs w:val="24"/>
        </w:rPr>
        <w:t>Jeigu tiekėjas pateikia daugiau kaip vieną pasiūlymą ir (arba) kaip ūkio subjektų grupės narys dalyvauja teikiant kelis pasiūlymus tam pačiam pirkimui, visi tokie pasiūlymai bus atmesti</w:t>
      </w:r>
      <w:r w:rsidRPr="0064342F">
        <w:rPr>
          <w:rFonts w:ascii="Times New Roman" w:hAnsi="Times New Roman" w:cs="Times New Roman"/>
          <w:sz w:val="24"/>
          <w:szCs w:val="24"/>
          <w:shd w:val="clear" w:color="auto" w:fill="FFFFFF"/>
        </w:rPr>
        <w:t>.</w:t>
      </w:r>
    </w:p>
    <w:p w14:paraId="1163A8AA"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Tiekėjui, teikiančiam pasiūlymą savarankiškai ar kaip ūkio subjektų grupės nariui, nedraudžiama būti kito tiekėjo subtiekėju ar ūkio subjektu, kurio pajėgumais remiamasi kitas tiekėjas, tame pačiame pirkime.</w:t>
      </w:r>
    </w:p>
    <w:p w14:paraId="23C4099F" w14:textId="34710E76" w:rsidR="004971DA" w:rsidRPr="004971DA" w:rsidRDefault="00027FA8" w:rsidP="004971DA">
      <w:pPr>
        <w:pStyle w:val="Sraopastraipa"/>
        <w:numPr>
          <w:ilvl w:val="2"/>
          <w:numId w:val="17"/>
        </w:numPr>
        <w:tabs>
          <w:tab w:val="left" w:pos="709"/>
        </w:tabs>
        <w:spacing w:line="240" w:lineRule="auto"/>
        <w:ind w:left="0" w:firstLine="567"/>
        <w:rPr>
          <w:rFonts w:ascii="Times New Roman" w:hAnsi="Times New Roman" w:cs="Times New Roman"/>
          <w:b/>
          <w:bCs/>
          <w:sz w:val="24"/>
          <w:szCs w:val="24"/>
          <w:shd w:val="clear" w:color="auto" w:fill="FFFFFF"/>
        </w:rPr>
      </w:pPr>
      <w:r w:rsidRPr="00E972F4">
        <w:rPr>
          <w:rFonts w:ascii="Times New Roman" w:hAnsi="Times New Roman" w:cs="Times New Roman"/>
          <w:b/>
          <w:iCs/>
          <w:sz w:val="24"/>
          <w:szCs w:val="24"/>
        </w:rPr>
        <w:t>Pasiūlymas turi būti parengtas ir pateiktas pagal pirkimo sąlygų ir jų priedų reikalavimus, užpildant</w:t>
      </w:r>
      <w:r w:rsidR="00E972F4">
        <w:rPr>
          <w:rFonts w:ascii="Times New Roman" w:hAnsi="Times New Roman" w:cs="Times New Roman"/>
          <w:b/>
          <w:iCs/>
          <w:sz w:val="24"/>
          <w:szCs w:val="24"/>
        </w:rPr>
        <w:t xml:space="preserve"> </w:t>
      </w:r>
      <w:r w:rsidR="00497DBF">
        <w:rPr>
          <w:rFonts w:ascii="Times New Roman" w:hAnsi="Times New Roman" w:cs="Times New Roman"/>
          <w:b/>
          <w:iCs/>
          <w:sz w:val="24"/>
          <w:szCs w:val="24"/>
        </w:rPr>
        <w:t>P</w:t>
      </w:r>
      <w:r w:rsidR="00E972F4">
        <w:rPr>
          <w:rFonts w:ascii="Times New Roman" w:hAnsi="Times New Roman" w:cs="Times New Roman"/>
          <w:b/>
          <w:iCs/>
          <w:sz w:val="24"/>
          <w:szCs w:val="24"/>
        </w:rPr>
        <w:t xml:space="preserve">irkimo sąlygų </w:t>
      </w:r>
      <w:r w:rsidR="00497DBF">
        <w:rPr>
          <w:rFonts w:ascii="Times New Roman" w:hAnsi="Times New Roman" w:cs="Times New Roman"/>
          <w:b/>
          <w:iCs/>
          <w:sz w:val="24"/>
          <w:szCs w:val="24"/>
        </w:rPr>
        <w:t>3 priedą P</w:t>
      </w:r>
      <w:r w:rsidRPr="00E972F4">
        <w:rPr>
          <w:rFonts w:ascii="Times New Roman" w:hAnsi="Times New Roman" w:cs="Times New Roman"/>
          <w:b/>
          <w:iCs/>
          <w:sz w:val="24"/>
          <w:szCs w:val="24"/>
        </w:rPr>
        <w:t>asiūlymo form</w:t>
      </w:r>
      <w:r w:rsidR="00497DBF">
        <w:rPr>
          <w:rFonts w:ascii="Times New Roman" w:hAnsi="Times New Roman" w:cs="Times New Roman"/>
          <w:b/>
          <w:iCs/>
          <w:sz w:val="24"/>
          <w:szCs w:val="24"/>
        </w:rPr>
        <w:t>a“</w:t>
      </w:r>
      <w:r w:rsidR="00E972F4">
        <w:rPr>
          <w:rFonts w:ascii="Times New Roman" w:hAnsi="Times New Roman" w:cs="Times New Roman"/>
          <w:b/>
          <w:iCs/>
          <w:sz w:val="24"/>
          <w:szCs w:val="24"/>
        </w:rPr>
        <w:t>,</w:t>
      </w:r>
      <w:r w:rsidR="003A594D">
        <w:rPr>
          <w:rFonts w:ascii="Times New Roman" w:hAnsi="Times New Roman" w:cs="Times New Roman"/>
          <w:b/>
          <w:iCs/>
          <w:sz w:val="24"/>
          <w:szCs w:val="24"/>
        </w:rPr>
        <w:t xml:space="preserve"> kartu su </w:t>
      </w:r>
      <w:r w:rsidR="004971DA">
        <w:rPr>
          <w:rFonts w:ascii="Times New Roman" w:hAnsi="Times New Roman" w:cs="Times New Roman"/>
          <w:b/>
          <w:iCs/>
          <w:sz w:val="24"/>
          <w:szCs w:val="24"/>
        </w:rPr>
        <w:t>P</w:t>
      </w:r>
      <w:r w:rsidR="003A594D">
        <w:rPr>
          <w:rFonts w:ascii="Times New Roman" w:hAnsi="Times New Roman" w:cs="Times New Roman"/>
          <w:b/>
          <w:iCs/>
          <w:sz w:val="24"/>
          <w:szCs w:val="24"/>
        </w:rPr>
        <w:t>asiūlymu pateikiant užpildytus</w:t>
      </w:r>
      <w:r w:rsidR="00E972F4">
        <w:rPr>
          <w:rFonts w:ascii="Times New Roman" w:hAnsi="Times New Roman" w:cs="Times New Roman"/>
          <w:b/>
          <w:iCs/>
          <w:sz w:val="24"/>
          <w:szCs w:val="24"/>
        </w:rPr>
        <w:t xml:space="preserve"> </w:t>
      </w:r>
      <w:r w:rsidR="00E972F4" w:rsidRPr="00E972F4">
        <w:rPr>
          <w:rFonts w:ascii="Times New Roman" w:hAnsi="Times New Roman" w:cs="Times New Roman"/>
          <w:b/>
          <w:iCs/>
          <w:sz w:val="24"/>
          <w:szCs w:val="24"/>
        </w:rPr>
        <w:t>Pirkimo sąlygų 8 pried</w:t>
      </w:r>
      <w:r w:rsidR="00497DBF">
        <w:rPr>
          <w:rFonts w:ascii="Times New Roman" w:hAnsi="Times New Roman" w:cs="Times New Roman"/>
          <w:b/>
          <w:iCs/>
          <w:sz w:val="24"/>
          <w:szCs w:val="24"/>
        </w:rPr>
        <w:t>ą</w:t>
      </w:r>
      <w:r w:rsidR="00E972F4" w:rsidRPr="00E972F4">
        <w:rPr>
          <w:rFonts w:ascii="Times New Roman" w:hAnsi="Times New Roman" w:cs="Times New Roman"/>
          <w:b/>
          <w:iCs/>
          <w:sz w:val="24"/>
          <w:szCs w:val="24"/>
        </w:rPr>
        <w:t xml:space="preserve"> ,,Nacionalinio saugumo reikalavimų atitikties deklaracija“</w:t>
      </w:r>
      <w:r w:rsidR="003A594D">
        <w:rPr>
          <w:rFonts w:ascii="Times New Roman" w:hAnsi="Times New Roman" w:cs="Times New Roman"/>
          <w:b/>
          <w:iCs/>
          <w:sz w:val="24"/>
          <w:szCs w:val="24"/>
        </w:rPr>
        <w:t xml:space="preserve"> ir</w:t>
      </w:r>
      <w:r w:rsidR="00E972F4" w:rsidRPr="00E972F4">
        <w:rPr>
          <w:rFonts w:ascii="Times New Roman" w:hAnsi="Times New Roman" w:cs="Times New Roman"/>
          <w:b/>
          <w:iCs/>
          <w:sz w:val="24"/>
          <w:szCs w:val="24"/>
        </w:rPr>
        <w:t xml:space="preserve"> Pirkimo sąlygų 9 pried</w:t>
      </w:r>
      <w:r w:rsidR="00497DBF">
        <w:rPr>
          <w:rFonts w:ascii="Times New Roman" w:hAnsi="Times New Roman" w:cs="Times New Roman"/>
          <w:b/>
          <w:iCs/>
          <w:sz w:val="24"/>
          <w:szCs w:val="24"/>
        </w:rPr>
        <w:t>ą</w:t>
      </w:r>
      <w:r w:rsidR="00E972F4" w:rsidRPr="00E972F4">
        <w:rPr>
          <w:rFonts w:ascii="Times New Roman" w:hAnsi="Times New Roman" w:cs="Times New Roman"/>
          <w:b/>
          <w:iCs/>
          <w:sz w:val="24"/>
          <w:szCs w:val="24"/>
        </w:rPr>
        <w:t xml:space="preserve"> ,,Deklaracijos forma“</w:t>
      </w:r>
      <w:r w:rsidR="00830CF3">
        <w:rPr>
          <w:rFonts w:ascii="Times New Roman" w:hAnsi="Times New Roman" w:cs="Times New Roman"/>
          <w:b/>
          <w:iCs/>
          <w:sz w:val="24"/>
          <w:szCs w:val="24"/>
        </w:rPr>
        <w:t xml:space="preserve"> Taip pat pateikti dokumentus, kurie patvirtintų, kad t</w:t>
      </w:r>
      <w:r w:rsidR="00830CF3" w:rsidRPr="00830CF3">
        <w:rPr>
          <w:rFonts w:ascii="Times New Roman" w:hAnsi="Times New Roman" w:cs="Times New Roman"/>
          <w:b/>
          <w:iCs/>
          <w:sz w:val="24"/>
          <w:szCs w:val="24"/>
        </w:rPr>
        <w:t>iekėjas, tiekėjų grupės partneriai kartu, subtiekėjai toje srityje, kurioje vykdys veiklą, turi teisę verstis statybos veikla</w:t>
      </w:r>
      <w:r w:rsidR="004971DA">
        <w:rPr>
          <w:rFonts w:ascii="Times New Roman" w:hAnsi="Times New Roman" w:cs="Times New Roman"/>
          <w:b/>
          <w:iCs/>
          <w:sz w:val="24"/>
          <w:szCs w:val="24"/>
        </w:rPr>
        <w:t>;</w:t>
      </w:r>
      <w:r w:rsidR="00830CF3" w:rsidRPr="00830CF3">
        <w:rPr>
          <w:rFonts w:ascii="Times New Roman" w:hAnsi="Times New Roman" w:cs="Times New Roman"/>
          <w:b/>
          <w:iCs/>
          <w:sz w:val="24"/>
          <w:szCs w:val="24"/>
        </w:rPr>
        <w:t xml:space="preserve"> </w:t>
      </w:r>
    </w:p>
    <w:p w14:paraId="3001D021" w14:textId="30CF823C" w:rsidR="004971DA" w:rsidRPr="004971DA" w:rsidRDefault="004971DA" w:rsidP="004971DA">
      <w:pPr>
        <w:pStyle w:val="Sraopastraipa"/>
        <w:numPr>
          <w:ilvl w:val="2"/>
          <w:numId w:val="17"/>
        </w:numPr>
        <w:tabs>
          <w:tab w:val="left" w:pos="709"/>
        </w:tabs>
        <w:spacing w:after="0" w:line="240" w:lineRule="auto"/>
        <w:ind w:left="0" w:firstLine="567"/>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įgaliojimo ar kito dokumento (pvz., pareigybės aprašymo), suteikiančio teisę pasirašyti tiekėjo pasiūlymą, skaitmeninė kopija, jeigu pasirašo ne tiekėjo vadovas;</w:t>
      </w:r>
    </w:p>
    <w:p w14:paraId="509A5A67" w14:textId="77777777" w:rsidR="004971DA" w:rsidRPr="004971DA" w:rsidRDefault="004971DA" w:rsidP="004971DA">
      <w:pPr>
        <w:numPr>
          <w:ilvl w:val="2"/>
          <w:numId w:val="17"/>
        </w:numPr>
        <w:tabs>
          <w:tab w:val="left" w:pos="1080"/>
        </w:tabs>
        <w:spacing w:after="0" w:line="240" w:lineRule="auto"/>
        <w:ind w:left="1134" w:hanging="567"/>
        <w:contextualSpacing/>
        <w:jc w:val="both"/>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 xml:space="preserve"> jungtinės veiklos sutarties skaitmeninė kopija (jeigu dalyvauja ūkio subjektų grupė);</w:t>
      </w:r>
    </w:p>
    <w:p w14:paraId="4C8B0825" w14:textId="77777777" w:rsidR="004971DA" w:rsidRPr="004971DA" w:rsidRDefault="004971DA" w:rsidP="004971DA">
      <w:pPr>
        <w:numPr>
          <w:ilvl w:val="2"/>
          <w:numId w:val="17"/>
        </w:numPr>
        <w:tabs>
          <w:tab w:val="left" w:pos="1080"/>
        </w:tabs>
        <w:spacing w:after="0" w:line="240" w:lineRule="auto"/>
        <w:ind w:left="1134" w:hanging="567"/>
        <w:contextualSpacing/>
        <w:jc w:val="both"/>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Tiekėjų kvalifikaciją pagrindžiantys dokumentai, jei tokių prašoma;</w:t>
      </w:r>
    </w:p>
    <w:p w14:paraId="0CC44E68" w14:textId="77777777" w:rsidR="004971DA" w:rsidRPr="004971DA" w:rsidRDefault="004971DA" w:rsidP="004971DA">
      <w:pPr>
        <w:numPr>
          <w:ilvl w:val="2"/>
          <w:numId w:val="17"/>
        </w:numPr>
        <w:tabs>
          <w:tab w:val="left" w:pos="709"/>
        </w:tabs>
        <w:spacing w:after="0" w:line="240" w:lineRule="auto"/>
        <w:ind w:left="709" w:hanging="142"/>
        <w:contextualSpacing/>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 xml:space="preserve"> kita pirkimo sąlygose prašoma informacija ir (ar) dokumentai.</w:t>
      </w:r>
    </w:p>
    <w:p w14:paraId="374A2F3D" w14:textId="6200B2E3" w:rsidR="00027FA8" w:rsidRPr="0064342F" w:rsidRDefault="00830CF3" w:rsidP="004971DA">
      <w:pPr>
        <w:pStyle w:val="Sraopastraipa"/>
        <w:numPr>
          <w:ilvl w:val="1"/>
          <w:numId w:val="17"/>
        </w:numPr>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
          <w:iCs/>
          <w:sz w:val="24"/>
          <w:szCs w:val="24"/>
        </w:rPr>
        <w:t xml:space="preserve"> </w:t>
      </w:r>
      <w:r w:rsidR="00027FA8" w:rsidRPr="0064342F">
        <w:rPr>
          <w:rFonts w:ascii="Times New Roman" w:hAnsi="Times New Roman" w:cs="Times New Roman"/>
          <w:bCs/>
          <w:iCs/>
          <w:sz w:val="24"/>
          <w:szCs w:val="24"/>
        </w:rPr>
        <w:t xml:space="preserve">Jei šiame pirkimo sąlygų skyriuje ir Pirkimo sąlygų </w:t>
      </w:r>
      <w:r w:rsidR="003914AE">
        <w:rPr>
          <w:rFonts w:ascii="Times New Roman" w:hAnsi="Times New Roman" w:cs="Times New Roman"/>
          <w:bCs/>
          <w:iCs/>
          <w:sz w:val="24"/>
          <w:szCs w:val="24"/>
        </w:rPr>
        <w:t>3</w:t>
      </w:r>
      <w:r w:rsidR="00027FA8" w:rsidRPr="0064342F">
        <w:rPr>
          <w:rFonts w:ascii="Times New Roman" w:hAnsi="Times New Roman" w:cs="Times New Roman"/>
          <w:bCs/>
          <w:iCs/>
          <w:sz w:val="24"/>
          <w:szCs w:val="24"/>
        </w:rPr>
        <w:t xml:space="preserve"> priede „Pasiūlymo forma“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https://pirkimai.eviesiejipirkimai.lt.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w:t>
      </w:r>
      <w:r w:rsidR="004971DA">
        <w:rPr>
          <w:rFonts w:ascii="Times New Roman" w:hAnsi="Times New Roman" w:cs="Times New Roman"/>
          <w:bCs/>
          <w:iCs/>
          <w:sz w:val="24"/>
          <w:szCs w:val="24"/>
        </w:rPr>
        <w:t xml:space="preserve">ne </w:t>
      </w:r>
      <w:r w:rsidR="00027FA8" w:rsidRPr="0064342F">
        <w:rPr>
          <w:rFonts w:ascii="Times New Roman" w:hAnsi="Times New Roman" w:cs="Times New Roman"/>
          <w:bCs/>
          <w:iCs/>
          <w:sz w:val="24"/>
          <w:szCs w:val="24"/>
        </w:rPr>
        <w:t xml:space="preserve">CVP IS susirašinėjimo priemonėmis nebus vertinami. Pasiūlymai pateikti popierinėje laikmenoje vokuose bus grąžinami neatplėšti tiekėjams ir nebus vertinami. </w:t>
      </w:r>
      <w:bookmarkStart w:id="62" w:name="_Hlk504996590"/>
      <w:r w:rsidR="00027FA8" w:rsidRPr="0064342F">
        <w:rPr>
          <w:rFonts w:ascii="Times New Roman" w:hAnsi="Times New Roman" w:cs="Times New Roman"/>
          <w:bCs/>
          <w:iCs/>
          <w:sz w:val="24"/>
          <w:szCs w:val="24"/>
        </w:rPr>
        <w:t xml:space="preserve">Informacija, kaip tiekėjui pateikti pasiūlymą, pateikiama </w:t>
      </w:r>
      <w:hyperlink r:id="rId17" w:tgtFrame="_blank" w:history="1">
        <w:r w:rsidR="00027FA8" w:rsidRPr="0064342F">
          <w:rPr>
            <w:rStyle w:val="Hipersaitas"/>
            <w:rFonts w:ascii="Times New Roman" w:hAnsi="Times New Roman"/>
            <w:bCs/>
            <w:sz w:val="24"/>
            <w:szCs w:val="24"/>
          </w:rPr>
          <w:t>ČIA</w:t>
        </w:r>
      </w:hyperlink>
      <w:r w:rsidR="00027FA8" w:rsidRPr="0064342F">
        <w:rPr>
          <w:rStyle w:val="Puslapioinaosnuoroda"/>
          <w:rFonts w:ascii="Times New Roman" w:hAnsi="Times New Roman"/>
          <w:bCs/>
          <w:sz w:val="24"/>
          <w:szCs w:val="24"/>
        </w:rPr>
        <w:footnoteReference w:id="4"/>
      </w:r>
      <w:r w:rsidR="00027FA8" w:rsidRPr="0064342F">
        <w:rPr>
          <w:rFonts w:ascii="Times New Roman" w:hAnsi="Times New Roman" w:cs="Times New Roman"/>
          <w:bCs/>
          <w:iCs/>
          <w:sz w:val="24"/>
          <w:szCs w:val="24"/>
        </w:rPr>
        <w:t xml:space="preserve">. </w:t>
      </w:r>
    </w:p>
    <w:bookmarkEnd w:id="62"/>
    <w:p w14:paraId="34031AD1" w14:textId="42BBCF4C"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 šiame skyriuje ir Pirkimo sąlygų </w:t>
      </w:r>
      <w:r w:rsidR="003914AE">
        <w:rPr>
          <w:rFonts w:ascii="Times New Roman" w:hAnsi="Times New Roman" w:cs="Times New Roman"/>
          <w:bCs/>
          <w:iCs/>
          <w:sz w:val="24"/>
          <w:szCs w:val="24"/>
        </w:rPr>
        <w:t>3</w:t>
      </w:r>
      <w:r w:rsidRPr="0064342F">
        <w:rPr>
          <w:rFonts w:ascii="Times New Roman" w:hAnsi="Times New Roman" w:cs="Times New Roman"/>
          <w:bCs/>
          <w:iCs/>
          <w:sz w:val="24"/>
          <w:szCs w:val="24"/>
        </w:rPr>
        <w:t xml:space="preserve"> priedas „Pasiūlymo forma“</w:t>
      </w:r>
      <w:r w:rsidRPr="0064342F">
        <w:rPr>
          <w:rFonts w:ascii="Times New Roman" w:hAnsi="Times New Roman" w:cs="Times New Roman"/>
          <w:sz w:val="24"/>
          <w:szCs w:val="24"/>
        </w:rPr>
        <w:t xml:space="preserve"> </w:t>
      </w:r>
      <w:r w:rsidRPr="0064342F">
        <w:rPr>
          <w:rFonts w:ascii="Times New Roman" w:hAnsi="Times New Roman" w:cs="Times New Roman"/>
          <w:bCs/>
          <w:iCs/>
          <w:sz w:val="24"/>
          <w:szCs w:val="24"/>
        </w:rPr>
        <w:t>nenurodyta kitaip, pasiūlymas turi būti parengtas lietuvių kalba.</w:t>
      </w:r>
    </w:p>
    <w:p w14:paraId="76288DBA"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Pasiūlymą sudaro tiekėjo elektroninėmis CVP IS priemonėmis pateiktų dokumentų visuma (įskaitant pasiūlymo paaiškinimus bei atsakymus dėl pasiūlymo (jei tokių bus):</w:t>
      </w:r>
    </w:p>
    <w:p w14:paraId="0CD2158E" w14:textId="1E86BEEB"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tiekėjo pasirašytas pasiūlymas, parengtas pagal Pirkimo sąlygų </w:t>
      </w:r>
      <w:r w:rsidR="00CC59DD">
        <w:rPr>
          <w:rFonts w:ascii="Times New Roman" w:hAnsi="Times New Roman" w:cs="Times New Roman"/>
          <w:bCs/>
          <w:iCs/>
          <w:sz w:val="24"/>
          <w:szCs w:val="24"/>
        </w:rPr>
        <w:t>3</w:t>
      </w:r>
      <w:r w:rsidRPr="0064342F">
        <w:rPr>
          <w:rFonts w:ascii="Times New Roman" w:hAnsi="Times New Roman" w:cs="Times New Roman"/>
          <w:bCs/>
          <w:iCs/>
          <w:sz w:val="24"/>
          <w:szCs w:val="24"/>
        </w:rPr>
        <w:t xml:space="preserve"> priedas „Pasiūlymo forma“</w:t>
      </w:r>
      <w:r w:rsidRPr="0064342F">
        <w:rPr>
          <w:rFonts w:ascii="Times New Roman" w:hAnsi="Times New Roman" w:cs="Times New Roman"/>
          <w:sz w:val="24"/>
          <w:szCs w:val="24"/>
        </w:rPr>
        <w:t xml:space="preserve"> </w:t>
      </w:r>
      <w:r w:rsidRPr="0064342F">
        <w:rPr>
          <w:rFonts w:ascii="Times New Roman" w:hAnsi="Times New Roman" w:cs="Times New Roman"/>
          <w:bCs/>
          <w:iCs/>
          <w:sz w:val="24"/>
          <w:szCs w:val="24"/>
        </w:rPr>
        <w:t xml:space="preserve">pateiktą pasiūlymo formą ir </w:t>
      </w:r>
      <w:r w:rsidRPr="0064342F">
        <w:rPr>
          <w:rFonts w:ascii="Times New Roman" w:hAnsi="Times New Roman" w:cs="Times New Roman"/>
          <w:bCs/>
          <w:sz w:val="24"/>
          <w:szCs w:val="24"/>
        </w:rPr>
        <w:t>pasiūlymo formoje nurodyti kiti, tiekėjo nuomone, būtini dokumentai (jų kopijos).</w:t>
      </w:r>
    </w:p>
    <w:p w14:paraId="56FA6509"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kitus dokumentus.</w:t>
      </w:r>
    </w:p>
    <w:p w14:paraId="5F02EEE6"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u w:val="single"/>
        </w:rPr>
      </w:pPr>
      <w:r w:rsidRPr="00C96C26">
        <w:rPr>
          <w:rFonts w:ascii="Times New Roman" w:hAnsi="Times New Roman" w:cs="Times New Roman"/>
          <w:b/>
          <w:bCs/>
          <w:iCs/>
          <w:sz w:val="24"/>
          <w:szCs w:val="24"/>
        </w:rPr>
        <w:t>Visas pasiūlymas privalo būti pasirašytas kvalifikuotu elektroniniu parašu, atitinkančiu VPĮ 22 straipsnio 11 dalies 2 ir 3 punktuose nustatytus reikalavimus.</w:t>
      </w:r>
      <w:r w:rsidRPr="0064342F">
        <w:rPr>
          <w:rFonts w:ascii="Times New Roman" w:hAnsi="Times New Roman" w:cs="Times New Roman"/>
          <w:iCs/>
          <w:sz w:val="24"/>
          <w:szCs w:val="24"/>
        </w:rPr>
        <w:t xml:space="preserve"> </w:t>
      </w:r>
      <w:r w:rsidRPr="0064342F">
        <w:rPr>
          <w:rFonts w:ascii="Times New Roman" w:hAnsi="Times New Roman" w:cs="Times New Roman"/>
          <w:sz w:val="24"/>
          <w:szCs w:val="24"/>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64342F">
        <w:rPr>
          <w:rFonts w:ascii="Times New Roman" w:hAnsi="Times New Roman" w:cs="Times New Roman"/>
          <w:bCs/>
          <w:iCs/>
          <w:sz w:val="24"/>
          <w:szCs w:val="24"/>
        </w:rPr>
        <w:t>Gali būti pateikiami:</w:t>
      </w:r>
    </w:p>
    <w:p w14:paraId="0E93C539" w14:textId="7F223107" w:rsidR="00027FA8" w:rsidRPr="0064342F" w:rsidRDefault="00027FA8" w:rsidP="003F3FCF">
      <w:pPr>
        <w:spacing w:after="0" w:line="240" w:lineRule="auto"/>
        <w:ind w:firstLine="567"/>
        <w:jc w:val="both"/>
        <w:rPr>
          <w:rFonts w:ascii="Times New Roman" w:hAnsi="Times New Roman" w:cs="Times New Roman"/>
          <w:bCs/>
          <w:iCs/>
          <w:sz w:val="24"/>
          <w:szCs w:val="24"/>
          <w:u w:val="single"/>
        </w:rPr>
      </w:pPr>
      <w:r w:rsidRPr="0064342F">
        <w:rPr>
          <w:rFonts w:ascii="Times New Roman" w:hAnsi="Times New Roman" w:cs="Times New Roman"/>
          <w:bCs/>
          <w:iCs/>
          <w:sz w:val="24"/>
          <w:szCs w:val="24"/>
        </w:rPr>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.10.1. kvalifikuotu elektroniniu parašu pasirašyti elektroninėmis priemonėmis suformuoti dokumentai (kai tiekėją atstovaujantis ir visą pasiūlymą pasirašantis asmuo nesutampa su elektroniniu parašu atitinkamą dokumentą pasirašančiu asmeniu);</w:t>
      </w:r>
    </w:p>
    <w:p w14:paraId="5601E31D" w14:textId="22C994E1" w:rsidR="00027FA8" w:rsidRPr="0064342F" w:rsidRDefault="00027FA8" w:rsidP="003F3FCF">
      <w:pPr>
        <w:spacing w:after="0" w:line="240" w:lineRule="auto"/>
        <w:ind w:firstLine="567"/>
        <w:jc w:val="both"/>
        <w:rPr>
          <w:rFonts w:ascii="Times New Roman" w:hAnsi="Times New Roman" w:cs="Times New Roman"/>
          <w:bCs/>
          <w:iCs/>
          <w:sz w:val="24"/>
          <w:szCs w:val="24"/>
          <w:u w:val="single"/>
        </w:rPr>
      </w:pPr>
      <w:r w:rsidRPr="0064342F">
        <w:rPr>
          <w:rFonts w:ascii="Times New Roman" w:hAnsi="Times New Roman" w:cs="Times New Roman"/>
          <w:bCs/>
          <w:iCs/>
          <w:sz w:val="24"/>
          <w:szCs w:val="24"/>
        </w:rPr>
        <w:lastRenderedPageBreak/>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.10.2. elektroninėmis priemonėmis suformuoti dokumentai (kai tiekėją atstovaujantis ir visą pasiūlymą pasirašantis asmuo sutampa su atitinkamą dokumentą turinčiu teisę pasirašyti asmeniu);</w:t>
      </w:r>
    </w:p>
    <w:p w14:paraId="2172AD59" w14:textId="6FC1671A" w:rsidR="00027FA8" w:rsidRPr="0064342F" w:rsidRDefault="00027FA8" w:rsidP="003F3FCF">
      <w:pPr>
        <w:spacing w:after="0" w:line="240" w:lineRule="auto"/>
        <w:ind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.10.3. skaitmeninės dokumentų kopijos (</w:t>
      </w:r>
      <w:r w:rsidRPr="0064342F">
        <w:rPr>
          <w:rFonts w:ascii="Times New Roman" w:hAnsi="Times New Roman" w:cs="Times New Roman"/>
          <w:iCs/>
          <w:sz w:val="24"/>
          <w:szCs w:val="24"/>
        </w:rPr>
        <w:t>fiziniu asmens, nesutampančio, su pasiūlymą pasirašančiu asmeniu, parašu tvirtinami dokumentai turi būti pateikiami pasirašyti ir nuskenuoti)</w:t>
      </w:r>
      <w:r w:rsidRPr="0064342F">
        <w:rPr>
          <w:rFonts w:ascii="Times New Roman" w:hAnsi="Times New Roman" w:cs="Times New Roman"/>
          <w:bCs/>
          <w:iCs/>
          <w:sz w:val="24"/>
          <w:szCs w:val="24"/>
        </w:rPr>
        <w:t>.</w:t>
      </w:r>
    </w:p>
    <w:p w14:paraId="4770F2B1" w14:textId="53C9DB03" w:rsidR="00027FA8" w:rsidRPr="0064342F" w:rsidRDefault="00027FA8" w:rsidP="003F3FCF">
      <w:pPr>
        <w:spacing w:after="0" w:line="240" w:lineRule="auto"/>
        <w:ind w:firstLine="567"/>
        <w:jc w:val="both"/>
        <w:rPr>
          <w:rFonts w:ascii="Times New Roman" w:hAnsi="Times New Roman" w:cs="Times New Roman"/>
          <w:bCs/>
          <w:iCs/>
          <w:sz w:val="24"/>
          <w:szCs w:val="24"/>
        </w:rPr>
      </w:pPr>
      <w:bookmarkStart w:id="63" w:name="_Hlk506032819"/>
      <w:r w:rsidRPr="0064342F">
        <w:rPr>
          <w:rFonts w:ascii="Times New Roman" w:hAnsi="Times New Roman" w:cs="Times New Roman"/>
          <w:sz w:val="24"/>
          <w:szCs w:val="24"/>
        </w:rPr>
        <w:t>1</w:t>
      </w:r>
      <w:r w:rsidR="00A94508">
        <w:rPr>
          <w:rFonts w:ascii="Times New Roman" w:hAnsi="Times New Roman" w:cs="Times New Roman"/>
          <w:sz w:val="24"/>
          <w:szCs w:val="24"/>
        </w:rPr>
        <w:t>4</w:t>
      </w:r>
      <w:r w:rsidRPr="0064342F">
        <w:rPr>
          <w:rFonts w:ascii="Times New Roman" w:hAnsi="Times New Roman" w:cs="Times New Roman"/>
          <w:sz w:val="24"/>
          <w:szCs w:val="24"/>
        </w:rPr>
        <w:t xml:space="preserve">.11. Tiekėjas pasiūlyme turi aiškiai nurodyti, kuri pasiūlymo informacija yra </w:t>
      </w:r>
      <w:r w:rsidRPr="0064342F">
        <w:rPr>
          <w:rFonts w:ascii="Times New Roman" w:hAnsi="Times New Roman" w:cs="Times New Roman"/>
          <w:bCs/>
          <w:sz w:val="24"/>
          <w:szCs w:val="24"/>
        </w:rPr>
        <w:t>konfidenciali</w:t>
      </w:r>
      <w:r w:rsidRPr="0064342F">
        <w:rPr>
          <w:rFonts w:ascii="Times New Roman" w:hAnsi="Times New Roman" w:cs="Times New Roman"/>
          <w:sz w:val="24"/>
          <w:szCs w:val="24"/>
        </w:rPr>
        <w:t xml:space="preserve">, vadovaujantis VPĮ 20 straipsniu. </w:t>
      </w:r>
      <w:bookmarkEnd w:id="63"/>
      <w:r w:rsidRPr="0064342F">
        <w:rPr>
          <w:rFonts w:ascii="Times New Roman" w:hAnsi="Times New Roman" w:cs="Times New Roman"/>
          <w:sz w:val="24"/>
          <w:szCs w:val="24"/>
        </w:rPr>
        <w:t>Jei tokia informacija pasiūlyme nebus nurodyta, tuomet bus laikoma, kad bet kuri pateiktame pasiūlyme nurodyta informacija nėra konfidenciali.</w:t>
      </w:r>
      <w:r w:rsidRPr="0064342F">
        <w:rPr>
          <w:rFonts w:ascii="Times New Roman" w:hAnsi="Times New Roman" w:cs="Times New Roman"/>
          <w:bCs/>
          <w:iCs/>
          <w:sz w:val="24"/>
          <w:szCs w:val="24"/>
        </w:rPr>
        <w:t xml:space="preserve">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kilus abejonių, ar konkreti informacija pagrįstai nurodyta konfidencialia, ji privalo kreiptis į tiekėją, prašydama pagrįsti informacijos konfidencialumą. Jeigu tiekėjas per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nurodytą terminą</w:t>
      </w:r>
      <w:r w:rsidRPr="0064342F">
        <w:rPr>
          <w:rFonts w:ascii="Times New Roman" w:hAnsi="Times New Roman" w:cs="Times New Roman"/>
          <w:sz w:val="24"/>
          <w:szCs w:val="24"/>
        </w:rPr>
        <w:t xml:space="preserve"> (kuris negali būti trumpesnis kaip 5 darbo dienos) </w:t>
      </w:r>
      <w:r w:rsidRPr="0064342F">
        <w:rPr>
          <w:rFonts w:ascii="Times New Roman" w:hAnsi="Times New Roman" w:cs="Times New Roman"/>
          <w:bCs/>
          <w:iCs/>
          <w:sz w:val="24"/>
          <w:szCs w:val="24"/>
        </w:rPr>
        <w:t xml:space="preserve">nepateiks tokių įrodymų arba nepateiks pagrįstų argumentų ir (ar) įrodymų, jog informacija pagrįstai nurodyta kaip konfidenciali, </w:t>
      </w:r>
      <w:r w:rsidRPr="0064342F">
        <w:rPr>
          <w:rFonts w:ascii="Times New Roman" w:hAnsi="Times New Roman" w:cs="Times New Roman"/>
          <w:sz w:val="24"/>
          <w:szCs w:val="24"/>
        </w:rPr>
        <w:t>bus laikoma, kad tokia informacija yra nekonfidenciali</w:t>
      </w:r>
      <w:r w:rsidRPr="0064342F">
        <w:rPr>
          <w:rFonts w:ascii="Times New Roman" w:hAnsi="Times New Roman" w:cs="Times New Roman"/>
          <w:bCs/>
          <w:iCs/>
          <w:sz w:val="24"/>
          <w:szCs w:val="24"/>
        </w:rPr>
        <w:t xml:space="preserve">. </w:t>
      </w:r>
    </w:p>
    <w:p w14:paraId="531B5574" w14:textId="20058DC7" w:rsidR="00027FA8" w:rsidRPr="0064342F" w:rsidRDefault="00027FA8" w:rsidP="003F3FCF">
      <w:pPr>
        <w:spacing w:after="0" w:line="240" w:lineRule="auto"/>
        <w:ind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A94508">
        <w:rPr>
          <w:rFonts w:ascii="Times New Roman" w:hAnsi="Times New Roman" w:cs="Times New Roman"/>
          <w:sz w:val="24"/>
          <w:szCs w:val="24"/>
        </w:rPr>
        <w:t>4</w:t>
      </w:r>
      <w:r w:rsidRPr="0064342F">
        <w:rPr>
          <w:rFonts w:ascii="Times New Roman" w:hAnsi="Times New Roman" w:cs="Times New Roman"/>
          <w:sz w:val="24"/>
          <w:szCs w:val="24"/>
        </w:rPr>
        <w:t xml:space="preserve">.12.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laikys, kad visi dalyviai yra susipažinę su pirkimo dokumentais ir su Lietuvos Respublikos teisės aktais, reglamentuojančiais viešuosius pirkimus, sutarčių sudarymą ir vykdymą, ir kitais teisės aktais, kurių nuostatos gali reglamentuoti bet kokius tarp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ir tiekėjų susiklostančius santykius, kylančius iš, ar susijusius su šio pirkimo procedūromis.</w:t>
      </w:r>
    </w:p>
    <w:p w14:paraId="687033C0" w14:textId="77777777" w:rsidR="007D35DF" w:rsidRPr="0064342F" w:rsidRDefault="007D35DF" w:rsidP="003F3FCF">
      <w:pPr>
        <w:spacing w:after="0" w:line="240" w:lineRule="auto"/>
        <w:ind w:firstLine="567"/>
        <w:jc w:val="both"/>
        <w:rPr>
          <w:rFonts w:ascii="Times New Roman" w:hAnsi="Times New Roman" w:cs="Times New Roman"/>
          <w:sz w:val="24"/>
          <w:szCs w:val="24"/>
        </w:rPr>
      </w:pPr>
    </w:p>
    <w:p w14:paraId="13CF5ACF" w14:textId="5B7115F2" w:rsidR="00027FA8" w:rsidRPr="00C9501B" w:rsidRDefault="00027FA8" w:rsidP="002C0351">
      <w:pPr>
        <w:pStyle w:val="Antrat1"/>
        <w:numPr>
          <w:ilvl w:val="0"/>
          <w:numId w:val="14"/>
        </w:numPr>
        <w:tabs>
          <w:tab w:val="left" w:pos="567"/>
        </w:tabs>
        <w:spacing w:before="0" w:after="0"/>
        <w:ind w:firstLine="132"/>
        <w:contextualSpacing/>
        <w:jc w:val="both"/>
        <w:rPr>
          <w:rFonts w:ascii="Times New Roman" w:hAnsi="Times New Roman"/>
          <w:b/>
          <w:bCs/>
          <w:color w:val="auto"/>
          <w:sz w:val="32"/>
          <w:szCs w:val="32"/>
        </w:rPr>
      </w:pPr>
      <w:bookmarkStart w:id="64" w:name="_Ref38969522"/>
      <w:bookmarkStart w:id="65" w:name="_Ref39584443"/>
      <w:bookmarkStart w:id="66" w:name="_Toc80022614"/>
      <w:bookmarkStart w:id="67" w:name="_Toc134010425"/>
      <w:r w:rsidRPr="00C9501B">
        <w:rPr>
          <w:rFonts w:ascii="Times New Roman" w:hAnsi="Times New Roman"/>
          <w:b/>
          <w:bCs/>
          <w:color w:val="auto"/>
          <w:sz w:val="32"/>
          <w:szCs w:val="32"/>
        </w:rPr>
        <w:t>Pasiūlymų galiojimas</w:t>
      </w:r>
      <w:bookmarkEnd w:id="64"/>
      <w:bookmarkEnd w:id="65"/>
      <w:bookmarkEnd w:id="66"/>
      <w:bookmarkEnd w:id="67"/>
    </w:p>
    <w:p w14:paraId="14DB7F35" w14:textId="0D77387A"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Pasiūlymas galioja jame tiekėjo nurodytą laiką, </w:t>
      </w:r>
      <w:r w:rsidRPr="0064342F">
        <w:rPr>
          <w:rFonts w:ascii="Times New Roman" w:hAnsi="Times New Roman" w:cs="Times New Roman"/>
          <w:bCs/>
          <w:sz w:val="24"/>
          <w:szCs w:val="24"/>
        </w:rPr>
        <w:t xml:space="preserve">tačiau ne trumpiau nei numatyta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w:t>
      </w:r>
      <w:r w:rsidRPr="0064342F">
        <w:rPr>
          <w:rFonts w:ascii="Times New Roman" w:hAnsi="Times New Roman" w:cs="Times New Roman"/>
          <w:bCs/>
          <w:sz w:val="24"/>
          <w:szCs w:val="24"/>
        </w:rPr>
        <w:t>. Jeigu pasiūlyme nenurodytas jo galiojimo laikas, laikoma, kad pasiūlymas galioja tiek, kiek numatyta Pirkimo dokumentuose</w:t>
      </w:r>
      <w:r w:rsidRPr="0064342F">
        <w:rPr>
          <w:rFonts w:ascii="Times New Roman" w:hAnsi="Times New Roman" w:cs="Times New Roman"/>
          <w:bCs/>
          <w:iCs/>
          <w:sz w:val="24"/>
          <w:szCs w:val="24"/>
        </w:rPr>
        <w:t>.</w:t>
      </w:r>
    </w:p>
    <w:p w14:paraId="43ABDD16" w14:textId="60D72500" w:rsidR="00027FA8" w:rsidRPr="0064342F" w:rsidRDefault="00A16D30">
      <w:pPr>
        <w:pStyle w:val="Sraopastraipa"/>
        <w:numPr>
          <w:ilvl w:val="1"/>
          <w:numId w:val="1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 xml:space="preserve">turi teisę prašyti, kad tiekėjai pratęstų pasiūlymų galiojimą iki konkrečiai nurodyto termino. Tiekėjas gali atmesti tokį prašymą, neprarasdamas savo pasiūlymo galiojimo užtikrinimo, jeigu jo buvo reikalaujama. </w:t>
      </w:r>
    </w:p>
    <w:p w14:paraId="334D5DC0" w14:textId="77777777"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3A12508A" w14:textId="5E6F3CE5"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tiekėjas neatsako į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1B7D781" w14:textId="77777777" w:rsidR="007D35DF" w:rsidRPr="0064342F" w:rsidRDefault="007D35DF" w:rsidP="007D35DF">
      <w:pPr>
        <w:pStyle w:val="Sraopastraipa"/>
        <w:spacing w:after="0" w:line="240" w:lineRule="auto"/>
        <w:ind w:left="567"/>
        <w:jc w:val="both"/>
        <w:rPr>
          <w:rFonts w:ascii="Times New Roman" w:hAnsi="Times New Roman" w:cs="Times New Roman"/>
          <w:sz w:val="24"/>
          <w:szCs w:val="24"/>
        </w:rPr>
      </w:pPr>
    </w:p>
    <w:p w14:paraId="6BA8840A" w14:textId="77777777" w:rsidR="00027FA8" w:rsidRPr="00C9501B" w:rsidRDefault="00027FA8">
      <w:pPr>
        <w:pStyle w:val="Antrat1"/>
        <w:numPr>
          <w:ilvl w:val="0"/>
          <w:numId w:val="14"/>
        </w:numPr>
        <w:tabs>
          <w:tab w:val="left" w:pos="1080"/>
        </w:tabs>
        <w:spacing w:before="0" w:after="0"/>
        <w:ind w:left="0" w:firstLine="567"/>
        <w:jc w:val="both"/>
        <w:rPr>
          <w:rFonts w:ascii="Times New Roman" w:hAnsi="Times New Roman"/>
          <w:b/>
          <w:color w:val="auto"/>
          <w:sz w:val="32"/>
          <w:szCs w:val="32"/>
        </w:rPr>
      </w:pPr>
      <w:bookmarkStart w:id="68" w:name="_Ref39430768"/>
      <w:bookmarkStart w:id="69" w:name="_Ref39430779"/>
      <w:bookmarkStart w:id="70" w:name="_Toc80022615"/>
      <w:bookmarkStart w:id="71" w:name="_Toc134010426"/>
      <w:r w:rsidRPr="00C9501B">
        <w:rPr>
          <w:rFonts w:ascii="Times New Roman" w:hAnsi="Times New Roman"/>
          <w:b/>
          <w:color w:val="auto"/>
          <w:sz w:val="32"/>
          <w:szCs w:val="32"/>
        </w:rPr>
        <w:t>Pasiūlymo galiojimo užtikrinimas</w:t>
      </w:r>
      <w:bookmarkEnd w:id="68"/>
      <w:bookmarkEnd w:id="69"/>
      <w:bookmarkEnd w:id="70"/>
      <w:bookmarkEnd w:id="71"/>
    </w:p>
    <w:p w14:paraId="3392BEB1" w14:textId="156A8CE5" w:rsidR="00027FA8" w:rsidRPr="00F91E97" w:rsidRDefault="00F91E97">
      <w:pPr>
        <w:pStyle w:val="Sraopastraipa"/>
        <w:numPr>
          <w:ilvl w:val="1"/>
          <w:numId w:val="14"/>
        </w:numPr>
        <w:spacing w:after="0" w:line="240" w:lineRule="auto"/>
        <w:ind w:left="0" w:firstLine="567"/>
        <w:jc w:val="both"/>
        <w:rPr>
          <w:rFonts w:ascii="Times New Roman" w:hAnsi="Times New Roman" w:cs="Times New Roman"/>
          <w:iCs/>
          <w:sz w:val="24"/>
          <w:szCs w:val="24"/>
        </w:rPr>
      </w:pPr>
      <w:r w:rsidRPr="00F91E97">
        <w:rPr>
          <w:rFonts w:ascii="Times New Roman" w:hAnsi="Times New Roman" w:cs="Times New Roman"/>
          <w:sz w:val="24"/>
          <w:szCs w:val="24"/>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4DD157AC" w14:textId="77777777" w:rsidR="00F91E97" w:rsidRPr="00F91E97" w:rsidRDefault="00F91E97" w:rsidP="00F91E97">
      <w:pPr>
        <w:pStyle w:val="Sraopastraipa"/>
        <w:spacing w:after="0" w:line="240" w:lineRule="auto"/>
        <w:ind w:left="567"/>
        <w:jc w:val="both"/>
        <w:rPr>
          <w:rFonts w:ascii="Times New Roman" w:hAnsi="Times New Roman" w:cs="Times New Roman"/>
          <w:iCs/>
          <w:sz w:val="24"/>
          <w:szCs w:val="24"/>
        </w:rPr>
      </w:pPr>
    </w:p>
    <w:p w14:paraId="1FAA5C8D" w14:textId="530F3F9D" w:rsidR="00027FA8" w:rsidRPr="00C9501B" w:rsidRDefault="00027FA8" w:rsidP="00413905">
      <w:pPr>
        <w:pStyle w:val="Antrat1"/>
        <w:numPr>
          <w:ilvl w:val="0"/>
          <w:numId w:val="18"/>
        </w:numPr>
        <w:tabs>
          <w:tab w:val="left" w:pos="1080"/>
        </w:tabs>
        <w:spacing w:before="0" w:after="0"/>
        <w:ind w:hanging="33"/>
        <w:contextualSpacing/>
        <w:jc w:val="both"/>
        <w:rPr>
          <w:rFonts w:ascii="Times New Roman" w:hAnsi="Times New Roman"/>
          <w:b/>
          <w:color w:val="auto"/>
          <w:sz w:val="32"/>
          <w:szCs w:val="32"/>
        </w:rPr>
      </w:pPr>
      <w:bookmarkStart w:id="72" w:name="_Toc80022616"/>
      <w:bookmarkStart w:id="73" w:name="_Toc134010427"/>
      <w:r w:rsidRPr="00C9501B">
        <w:rPr>
          <w:rFonts w:ascii="Times New Roman" w:hAnsi="Times New Roman"/>
          <w:b/>
          <w:color w:val="auto"/>
          <w:sz w:val="32"/>
          <w:szCs w:val="32"/>
        </w:rPr>
        <w:t>Pasiūlymų šifravimas</w:t>
      </w:r>
      <w:bookmarkEnd w:id="72"/>
      <w:bookmarkEnd w:id="73"/>
    </w:p>
    <w:p w14:paraId="65AD554D" w14:textId="77777777" w:rsidR="00027FA8" w:rsidRPr="0064342F" w:rsidRDefault="00027FA8">
      <w:pPr>
        <w:pStyle w:val="Sraopastraipa"/>
        <w:numPr>
          <w:ilvl w:val="1"/>
          <w:numId w:val="18"/>
        </w:numPr>
        <w:spacing w:after="0" w:line="240" w:lineRule="auto"/>
        <w:ind w:left="0" w:firstLine="567"/>
        <w:jc w:val="both"/>
        <w:rPr>
          <w:rFonts w:ascii="Times New Roman" w:hAnsi="Times New Roman" w:cs="Times New Roman"/>
          <w:sz w:val="24"/>
          <w:szCs w:val="24"/>
        </w:rPr>
      </w:pPr>
      <w:bookmarkStart w:id="74" w:name="_Ref39754676"/>
      <w:r w:rsidRPr="0064342F">
        <w:rPr>
          <w:rFonts w:ascii="Times New Roman" w:hAnsi="Times New Roman" w:cs="Times New Roman"/>
          <w:sz w:val="24"/>
          <w:szCs w:val="24"/>
        </w:rPr>
        <w:t>Tiekėjo teikiamas pasiūlymas gali būti užšifruojamas. Tiekėjas, nusprendęs pateikti užšifruotą pasiūlymą, turi:</w:t>
      </w:r>
      <w:bookmarkEnd w:id="74"/>
    </w:p>
    <w:p w14:paraId="45AE6122" w14:textId="77777777" w:rsidR="00027FA8" w:rsidRPr="0064342F" w:rsidRDefault="00027FA8">
      <w:pPr>
        <w:pStyle w:val="Sraopastraipa"/>
        <w:numPr>
          <w:ilvl w:val="2"/>
          <w:numId w:val="18"/>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rPr>
        <w:t xml:space="preserve">iki </w:t>
      </w:r>
      <w:r w:rsidRPr="0064342F">
        <w:rPr>
          <w:rFonts w:ascii="Times New Roman" w:hAnsi="Times New Roman" w:cs="Times New Roman"/>
          <w:sz w:val="24"/>
          <w:szCs w:val="24"/>
        </w:rPr>
        <w:t xml:space="preserve">pasiūlymų pateikimo termino pabaigos naudodamasis CVP IS priemonėmis </w:t>
      </w:r>
      <w:r w:rsidRPr="0064342F">
        <w:rPr>
          <w:rFonts w:ascii="Times New Roman" w:hAnsi="Times New Roman" w:cs="Times New Roman"/>
          <w:iCs/>
          <w:sz w:val="24"/>
          <w:szCs w:val="24"/>
        </w:rPr>
        <w:t xml:space="preserve">pateikti užšifruotą pasiūlymą (užšifruojamas </w:t>
      </w:r>
      <w:r w:rsidRPr="0064342F">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tgtFrame="_blank" w:history="1">
        <w:r w:rsidRPr="0064342F">
          <w:rPr>
            <w:rStyle w:val="Hipersaitas"/>
            <w:rFonts w:ascii="Times New Roman" w:hAnsi="Times New Roman"/>
            <w:bCs/>
            <w:sz w:val="24"/>
            <w:szCs w:val="24"/>
          </w:rPr>
          <w:t>ČIA</w:t>
        </w:r>
      </w:hyperlink>
      <w:r w:rsidRPr="0064342F">
        <w:rPr>
          <w:rStyle w:val="Puslapioinaosnuoroda"/>
          <w:rFonts w:ascii="Times New Roman" w:hAnsi="Times New Roman"/>
          <w:bCs/>
          <w:sz w:val="24"/>
          <w:szCs w:val="24"/>
        </w:rPr>
        <w:footnoteReference w:id="5"/>
      </w:r>
      <w:r w:rsidRPr="0064342F">
        <w:rPr>
          <w:rFonts w:ascii="Times New Roman" w:hAnsi="Times New Roman" w:cs="Times New Roman"/>
          <w:sz w:val="24"/>
          <w:szCs w:val="24"/>
        </w:rPr>
        <w:t>.</w:t>
      </w:r>
    </w:p>
    <w:p w14:paraId="4DD14059" w14:textId="51C03255" w:rsidR="00027FA8" w:rsidRPr="0064342F" w:rsidRDefault="00027FA8">
      <w:pPr>
        <w:pStyle w:val="Sraopastraipa"/>
        <w:numPr>
          <w:ilvl w:val="2"/>
          <w:numId w:val="18"/>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per 30 min. nuo pasiūlymų pateikimo termino pabaigos </w:t>
      </w:r>
      <w:r w:rsidRPr="0064342F">
        <w:rPr>
          <w:rFonts w:ascii="Times New Roman" w:hAnsi="Times New Roman" w:cs="Times New Roman"/>
          <w:i/>
          <w:sz w:val="24"/>
          <w:szCs w:val="24"/>
        </w:rPr>
        <w:t xml:space="preserve"> </w:t>
      </w:r>
      <w:r w:rsidRPr="0064342F">
        <w:rPr>
          <w:rFonts w:ascii="Times New Roman" w:hAnsi="Times New Roman" w:cs="Times New Roman"/>
          <w:sz w:val="24"/>
          <w:szCs w:val="24"/>
        </w:rPr>
        <w:t xml:space="preserve">CVP IS susirašinėjimo priemonėmis pateikti slaptažodį, su kuriuo Perkančioji organizacija galės iššifruoti pateiktą pasiūlymą. </w:t>
      </w:r>
      <w:r w:rsidRPr="0064342F">
        <w:rPr>
          <w:rFonts w:ascii="Times New Roman" w:hAnsi="Times New Roman" w:cs="Times New Roman"/>
          <w:sz w:val="24"/>
          <w:szCs w:val="24"/>
        </w:rPr>
        <w:lastRenderedPageBreak/>
        <w:t xml:space="preserve">Iškilus CVP IS techninėms problemoms, kai tiekėjas neturi galimybės pateikti slaptažodžio per CVP IS susirašinėjimo priemonę, tiekėjas turi teisę slaptažodį pateikti kitomis priemonėmis pasirinktinai: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oficialiu elektroniniu paštu, faksu arba raštu. Tokiu atveju tiekėjas turėtų būti aktyvus ir įsitikinti, kad pateiktas slaptažodis laiku pasiekė adresatą (pavyzdžiui, susisiekęs su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oficialiu jos telefonu ir (arba) kitais būdais). </w:t>
      </w:r>
    </w:p>
    <w:p w14:paraId="6F9E7EDB" w14:textId="222B3DB7" w:rsidR="00027FA8" w:rsidRPr="0064342F" w:rsidRDefault="00027FA8">
      <w:pPr>
        <w:pStyle w:val="Sraopastraipa"/>
        <w:numPr>
          <w:ilvl w:val="1"/>
          <w:numId w:val="18"/>
        </w:numPr>
        <w:spacing w:after="0" w:line="240" w:lineRule="auto"/>
        <w:ind w:left="0" w:firstLine="567"/>
        <w:jc w:val="both"/>
        <w:rPr>
          <w:rFonts w:ascii="Times New Roman" w:hAnsi="Times New Roman" w:cs="Times New Roman"/>
          <w:sz w:val="24"/>
          <w:szCs w:val="24"/>
        </w:rPr>
      </w:pPr>
      <w:bookmarkStart w:id="75" w:name="_Ref39754681"/>
      <w:r w:rsidRPr="0064342F">
        <w:rPr>
          <w:rFonts w:ascii="Times New Roman" w:hAnsi="Times New Roman" w:cs="Times New Roman"/>
          <w:sz w:val="24"/>
          <w:szCs w:val="24"/>
        </w:rPr>
        <w:t xml:space="preserve">Tiekėjui užšifravus visą pasiūlymą ir iki pradinio susipažinimo su pasiūlymu procedūros (posėdžio) pradžios nepateikus (dėl jo paties kaltės) slaptažodžio arba pateikus neteisingą slaptažodį, kuriuo naudodamasi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tiekėjo pasiūlymą atmeta kaip neatitinkantį pirkimo dokumentuose nustatytų reikalavimų (tiekėjas nepateikė pasiūlymo kainos ir (ar) sąnaudų);</w:t>
      </w:r>
      <w:bookmarkEnd w:id="75"/>
    </w:p>
    <w:p w14:paraId="2E75804F" w14:textId="77777777" w:rsidR="00027FA8" w:rsidRPr="0064342F" w:rsidRDefault="00027FA8" w:rsidP="00520CA2">
      <w:pPr>
        <w:pStyle w:val="Sraopastraipa"/>
        <w:spacing w:after="0" w:line="240" w:lineRule="auto"/>
        <w:ind w:left="0"/>
        <w:jc w:val="both"/>
        <w:rPr>
          <w:rFonts w:ascii="Times New Roman" w:hAnsi="Times New Roman" w:cs="Times New Roman"/>
          <w:sz w:val="24"/>
          <w:szCs w:val="24"/>
        </w:rPr>
      </w:pPr>
    </w:p>
    <w:p w14:paraId="6CC82E23" w14:textId="38AB3DB3" w:rsidR="00027FA8" w:rsidRPr="00C9501B" w:rsidRDefault="00027FA8" w:rsidP="00413905">
      <w:pPr>
        <w:pStyle w:val="Antrat1"/>
        <w:numPr>
          <w:ilvl w:val="0"/>
          <w:numId w:val="15"/>
        </w:numPr>
        <w:tabs>
          <w:tab w:val="left" w:pos="567"/>
          <w:tab w:val="left" w:pos="1080"/>
        </w:tabs>
        <w:autoSpaceDE w:val="0"/>
        <w:autoSpaceDN w:val="0"/>
        <w:adjustRightInd w:val="0"/>
        <w:spacing w:before="0" w:after="0"/>
        <w:ind w:firstLine="132"/>
        <w:contextualSpacing/>
        <w:jc w:val="both"/>
        <w:rPr>
          <w:rFonts w:ascii="Times New Roman" w:hAnsi="Times New Roman"/>
          <w:b/>
          <w:color w:val="auto"/>
          <w:sz w:val="32"/>
          <w:szCs w:val="32"/>
        </w:rPr>
      </w:pPr>
      <w:bookmarkStart w:id="76" w:name="_Ref38971193"/>
      <w:bookmarkStart w:id="77" w:name="_Ref38971207"/>
      <w:bookmarkStart w:id="78" w:name="_Toc80022617"/>
      <w:bookmarkStart w:id="79" w:name="_Toc134010428"/>
      <w:r w:rsidRPr="00C9501B">
        <w:rPr>
          <w:rFonts w:ascii="Times New Roman" w:hAnsi="Times New Roman"/>
          <w:b/>
          <w:color w:val="auto"/>
          <w:sz w:val="32"/>
          <w:szCs w:val="32"/>
        </w:rPr>
        <w:t>Susipažinimas su pasiūlymais</w:t>
      </w:r>
      <w:bookmarkEnd w:id="76"/>
      <w:bookmarkEnd w:id="77"/>
      <w:bookmarkEnd w:id="78"/>
      <w:bookmarkEnd w:id="79"/>
    </w:p>
    <w:p w14:paraId="569EF3F1" w14:textId="494B8BC6" w:rsidR="00027FA8" w:rsidRPr="0064342F" w:rsidRDefault="00027FA8">
      <w:pPr>
        <w:pStyle w:val="Sraopastraipa"/>
        <w:numPr>
          <w:ilvl w:val="1"/>
          <w:numId w:val="15"/>
        </w:numPr>
        <w:tabs>
          <w:tab w:val="left" w:pos="1080"/>
        </w:tabs>
        <w:autoSpaceDE w:val="0"/>
        <w:autoSpaceDN w:val="0"/>
        <w:adjustRightInd w:val="0"/>
        <w:spacing w:after="0" w:line="240" w:lineRule="auto"/>
        <w:ind w:left="0" w:firstLine="567"/>
        <w:jc w:val="both"/>
        <w:rPr>
          <w:rFonts w:ascii="Times New Roman" w:hAnsi="Times New Roman" w:cs="Times New Roman"/>
          <w:bCs/>
          <w:sz w:val="24"/>
          <w:szCs w:val="24"/>
        </w:rPr>
      </w:pPr>
      <w:bookmarkStart w:id="80" w:name="_Ref39756072"/>
      <w:r w:rsidRPr="0064342F">
        <w:rPr>
          <w:rFonts w:ascii="Times New Roman" w:hAnsi="Times New Roman" w:cs="Times New Roman"/>
          <w:bCs/>
          <w:sz w:val="24"/>
          <w:szCs w:val="24"/>
        </w:rPr>
        <w:t xml:space="preserve"> </w:t>
      </w:r>
      <w:r w:rsidRPr="0064342F">
        <w:rPr>
          <w:rFonts w:ascii="Times New Roman" w:hAnsi="Times New Roman" w:cs="Times New Roman"/>
          <w:sz w:val="24"/>
          <w:szCs w:val="24"/>
        </w:rPr>
        <w:t>Pradinis susipažinimas su CVP IS priemonėmis gautais pasiūlymais pradedamas</w:t>
      </w:r>
      <w:r w:rsidR="00993167">
        <w:rPr>
          <w:rFonts w:ascii="Times New Roman" w:hAnsi="Times New Roman" w:cs="Times New Roman"/>
          <w:sz w:val="24"/>
          <w:szCs w:val="24"/>
        </w:rPr>
        <w:t xml:space="preserve"> Viešųjų pirkimo organizatoriaus</w:t>
      </w:r>
      <w:r w:rsidRPr="0064342F">
        <w:rPr>
          <w:rFonts w:ascii="Times New Roman" w:hAnsi="Times New Roman" w:cs="Times New Roman"/>
          <w:sz w:val="24"/>
          <w:szCs w:val="24"/>
        </w:rPr>
        <w:t xml:space="preserve">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nustatytą dieną. </w:t>
      </w:r>
      <w:bookmarkEnd w:id="80"/>
    </w:p>
    <w:p w14:paraId="2B014EE0" w14:textId="140F23A4" w:rsidR="00027FA8" w:rsidRPr="0064342F" w:rsidRDefault="00027FA8">
      <w:pPr>
        <w:pStyle w:val="Sraopastraipa"/>
        <w:numPr>
          <w:ilvl w:val="1"/>
          <w:numId w:val="15"/>
        </w:numPr>
        <w:tabs>
          <w:tab w:val="left" w:pos="1080"/>
        </w:tabs>
        <w:autoSpaceDE w:val="0"/>
        <w:autoSpaceDN w:val="0"/>
        <w:adjustRightInd w:val="0"/>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shd w:val="clear" w:color="auto" w:fill="FFFFFF"/>
        </w:rPr>
        <w:t>Tiekėjai nedalyvauja</w:t>
      </w:r>
      <w:r w:rsidR="00993167">
        <w:rPr>
          <w:rFonts w:ascii="Times New Roman" w:hAnsi="Times New Roman" w:cs="Times New Roman"/>
          <w:sz w:val="24"/>
          <w:szCs w:val="24"/>
          <w:shd w:val="clear" w:color="auto" w:fill="FFFFFF"/>
        </w:rPr>
        <w:t xml:space="preserve"> </w:t>
      </w:r>
      <w:r w:rsidRPr="0064342F">
        <w:rPr>
          <w:rFonts w:ascii="Times New Roman" w:hAnsi="Times New Roman" w:cs="Times New Roman"/>
          <w:sz w:val="24"/>
          <w:szCs w:val="24"/>
          <w:shd w:val="clear" w:color="auto" w:fill="FFFFFF"/>
        </w:rPr>
        <w:t xml:space="preserve"> Komisijos posėdžiuose, kuriuose susipažįstama su elektroninėmis priemonėmis pateiktais pasiūlymais.</w:t>
      </w:r>
      <w:r w:rsidRPr="0064342F">
        <w:rPr>
          <w:rFonts w:ascii="Times New Roman" w:hAnsi="Times New Roman" w:cs="Times New Roman"/>
          <w:bCs/>
          <w:sz w:val="24"/>
          <w:szCs w:val="24"/>
        </w:rPr>
        <w:t xml:space="preserve"> Informacija apie pirkimo dalyvius, jų pasiūlymuose nurodytas kainas pirkimo dalyviams bus pateikta po sprendimo dėl pirkimą laimėjusio pasiūlymo priėmimo.</w:t>
      </w:r>
    </w:p>
    <w:p w14:paraId="6C3BB78C" w14:textId="77777777" w:rsidR="00027FA8" w:rsidRPr="0064342F" w:rsidRDefault="00027FA8" w:rsidP="00520CA2">
      <w:pPr>
        <w:pStyle w:val="Sraopastraipa"/>
        <w:autoSpaceDE w:val="0"/>
        <w:autoSpaceDN w:val="0"/>
        <w:adjustRightInd w:val="0"/>
        <w:spacing w:after="0" w:line="240" w:lineRule="auto"/>
        <w:ind w:left="0"/>
        <w:jc w:val="both"/>
        <w:rPr>
          <w:rFonts w:ascii="Times New Roman" w:hAnsi="Times New Roman" w:cs="Times New Roman"/>
          <w:sz w:val="24"/>
          <w:szCs w:val="24"/>
        </w:rPr>
      </w:pPr>
    </w:p>
    <w:p w14:paraId="49FD5D56"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81" w:name="_Ref39658218"/>
      <w:bookmarkStart w:id="82" w:name="_Ref39658226"/>
      <w:bookmarkStart w:id="83" w:name="_Ref39658248"/>
      <w:bookmarkStart w:id="84" w:name="_Ref39658251"/>
      <w:bookmarkStart w:id="85" w:name="_Toc80022618"/>
      <w:bookmarkStart w:id="86" w:name="_Toc134010429"/>
      <w:bookmarkStart w:id="87" w:name="_Ref39485250"/>
      <w:bookmarkStart w:id="88" w:name="_Ref39485258"/>
      <w:r w:rsidRPr="00C9501B">
        <w:rPr>
          <w:rFonts w:ascii="Times New Roman" w:hAnsi="Times New Roman"/>
          <w:b/>
          <w:color w:val="auto"/>
          <w:sz w:val="32"/>
          <w:szCs w:val="32"/>
        </w:rPr>
        <w:t>Elektroninis aukcionas</w:t>
      </w:r>
      <w:bookmarkEnd w:id="81"/>
      <w:bookmarkEnd w:id="82"/>
      <w:bookmarkEnd w:id="83"/>
      <w:bookmarkEnd w:id="84"/>
      <w:bookmarkEnd w:id="85"/>
      <w:bookmarkEnd w:id="86"/>
    </w:p>
    <w:p w14:paraId="17F2803D" w14:textId="4BF24DEE"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pirkime netaikys elektroninio aukciono.</w:t>
      </w:r>
    </w:p>
    <w:p w14:paraId="4D2E6F63" w14:textId="77777777" w:rsidR="00027FA8" w:rsidRPr="0064342F" w:rsidRDefault="00027FA8" w:rsidP="00520CA2">
      <w:pPr>
        <w:pStyle w:val="Sraopastraipa"/>
        <w:spacing w:after="0" w:line="240" w:lineRule="auto"/>
        <w:ind w:left="0"/>
        <w:jc w:val="both"/>
        <w:rPr>
          <w:rFonts w:ascii="Times New Roman" w:hAnsi="Times New Roman" w:cs="Times New Roman"/>
          <w:sz w:val="24"/>
          <w:szCs w:val="24"/>
        </w:rPr>
      </w:pPr>
    </w:p>
    <w:p w14:paraId="097410E5"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89" w:name="_Ref39667303"/>
      <w:bookmarkStart w:id="90" w:name="_Ref39667308"/>
      <w:bookmarkStart w:id="91" w:name="_Toc80022619"/>
      <w:bookmarkStart w:id="92" w:name="_Toc134010430"/>
      <w:r w:rsidRPr="00C9501B">
        <w:rPr>
          <w:rFonts w:ascii="Times New Roman" w:hAnsi="Times New Roman"/>
          <w:b/>
          <w:color w:val="auto"/>
          <w:sz w:val="32"/>
          <w:szCs w:val="32"/>
        </w:rPr>
        <w:t>Pasiūlymų vertinimas</w:t>
      </w:r>
      <w:bookmarkEnd w:id="87"/>
      <w:bookmarkEnd w:id="88"/>
      <w:bookmarkEnd w:id="89"/>
      <w:bookmarkEnd w:id="90"/>
      <w:bookmarkEnd w:id="91"/>
      <w:bookmarkEnd w:id="92"/>
    </w:p>
    <w:p w14:paraId="44B8D232" w14:textId="65A83E2F"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ekonomiškai naudingiausią pasiūlymą išrenka pagal </w:t>
      </w:r>
      <w:r w:rsidR="00F91E97">
        <w:rPr>
          <w:rFonts w:ascii="Times New Roman" w:hAnsi="Times New Roman" w:cs="Times New Roman"/>
          <w:sz w:val="24"/>
          <w:szCs w:val="24"/>
        </w:rPr>
        <w:t>kain</w:t>
      </w:r>
      <w:r w:rsidR="007C12C2">
        <w:rPr>
          <w:rFonts w:ascii="Times New Roman" w:hAnsi="Times New Roman" w:cs="Times New Roman"/>
          <w:sz w:val="24"/>
          <w:szCs w:val="24"/>
        </w:rPr>
        <w:t>ą</w:t>
      </w:r>
      <w:r w:rsidRPr="0064342F">
        <w:rPr>
          <w:rFonts w:ascii="Times New Roman" w:hAnsi="Times New Roman" w:cs="Times New Roman"/>
          <w:sz w:val="24"/>
          <w:szCs w:val="24"/>
        </w:rPr>
        <w:t xml:space="preserve">. Duomenys, kuriuos savo pasiūlyme turi pateikti tiekėjas, vertinimo kriterijai ir tvarka, pagal kurią vertinami tiekėjo pateikti duomenys, pateikiama Pirkimo sąlygų </w:t>
      </w:r>
      <w:r w:rsidR="00515697">
        <w:rPr>
          <w:rFonts w:ascii="Times New Roman" w:hAnsi="Times New Roman" w:cs="Times New Roman"/>
          <w:sz w:val="24"/>
          <w:szCs w:val="24"/>
        </w:rPr>
        <w:t>4</w:t>
      </w:r>
      <w:r w:rsidRPr="0064342F">
        <w:rPr>
          <w:rFonts w:ascii="Times New Roman" w:hAnsi="Times New Roman" w:cs="Times New Roman"/>
          <w:sz w:val="24"/>
          <w:szCs w:val="24"/>
        </w:rPr>
        <w:t xml:space="preserve"> priedas „Pasiūlym</w:t>
      </w:r>
      <w:r w:rsidR="00DA46AE">
        <w:rPr>
          <w:rFonts w:ascii="Times New Roman" w:hAnsi="Times New Roman" w:cs="Times New Roman"/>
          <w:sz w:val="24"/>
          <w:szCs w:val="24"/>
        </w:rPr>
        <w:t>o vertinimo kriterijai ir sąlygos</w:t>
      </w:r>
      <w:r w:rsidRPr="0064342F">
        <w:rPr>
          <w:rFonts w:ascii="Times New Roman" w:hAnsi="Times New Roman" w:cs="Times New Roman"/>
          <w:sz w:val="24"/>
          <w:szCs w:val="24"/>
        </w:rPr>
        <w:t xml:space="preserve">“ </w:t>
      </w:r>
      <w:r w:rsidR="00DA46AE">
        <w:rPr>
          <w:rFonts w:ascii="Times New Roman" w:hAnsi="Times New Roman" w:cs="Times New Roman"/>
          <w:sz w:val="24"/>
          <w:szCs w:val="24"/>
        </w:rPr>
        <w:t xml:space="preserve"> ir Pirkimo sąlygų </w:t>
      </w:r>
      <w:r w:rsidR="00515697">
        <w:rPr>
          <w:rFonts w:ascii="Times New Roman" w:hAnsi="Times New Roman" w:cs="Times New Roman"/>
          <w:sz w:val="24"/>
          <w:szCs w:val="24"/>
        </w:rPr>
        <w:t>3</w:t>
      </w:r>
      <w:r w:rsidR="00DA46AE">
        <w:rPr>
          <w:rFonts w:ascii="Times New Roman" w:hAnsi="Times New Roman" w:cs="Times New Roman"/>
          <w:sz w:val="24"/>
          <w:szCs w:val="24"/>
        </w:rPr>
        <w:t xml:space="preserve"> priedas ,,Pasiūlymo forma“.</w:t>
      </w:r>
    </w:p>
    <w:p w14:paraId="01649A11" w14:textId="38D46273"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Pasiūlymus vertins </w:t>
      </w:r>
      <w:r w:rsidR="00E92F78">
        <w:rPr>
          <w:rFonts w:ascii="Times New Roman" w:hAnsi="Times New Roman" w:cs="Times New Roman"/>
          <w:bCs/>
          <w:iCs/>
          <w:sz w:val="24"/>
          <w:szCs w:val="24"/>
        </w:rPr>
        <w:t>viešųjų pirkimų organizatorius</w:t>
      </w:r>
      <w:r w:rsidRPr="0064342F">
        <w:rPr>
          <w:rFonts w:ascii="Times New Roman" w:hAnsi="Times New Roman" w:cs="Times New Roman"/>
          <w:bCs/>
          <w:iCs/>
          <w:sz w:val="24"/>
          <w:szCs w:val="24"/>
        </w:rPr>
        <w:t xml:space="preserve">. </w:t>
      </w:r>
      <w:r w:rsidRPr="0064342F">
        <w:rPr>
          <w:rFonts w:ascii="Times New Roman" w:hAnsi="Times New Roman" w:cs="Times New Roman"/>
          <w:sz w:val="24"/>
          <w:szCs w:val="24"/>
        </w:rPr>
        <w:t xml:space="preserve">Pasiūlymų techniniams duomenims įvertinti gali būti pasitelkti ekspertai (vertinamo objekto žinovai). </w:t>
      </w:r>
      <w:r w:rsidRPr="0064342F">
        <w:rPr>
          <w:rFonts w:ascii="Times New Roman" w:hAnsi="Times New Roman" w:cs="Times New Roman"/>
          <w:bCs/>
          <w:iCs/>
          <w:sz w:val="24"/>
          <w:szCs w:val="24"/>
        </w:rPr>
        <w:t xml:space="preserve">Pasiūlymai bus vertinami </w:t>
      </w:r>
      <w:bookmarkStart w:id="93" w:name="_Hlk505013401"/>
      <w:r w:rsidRPr="0064342F">
        <w:rPr>
          <w:rFonts w:ascii="Times New Roman" w:hAnsi="Times New Roman" w:cs="Times New Roman"/>
          <w:bCs/>
          <w:iCs/>
          <w:sz w:val="24"/>
          <w:szCs w:val="24"/>
        </w:rPr>
        <w:t xml:space="preserve">tiekėjams ir (ar) jų įgaliotiesiems atstovams </w:t>
      </w:r>
      <w:bookmarkEnd w:id="93"/>
      <w:r w:rsidRPr="0064342F">
        <w:rPr>
          <w:rFonts w:ascii="Times New Roman" w:hAnsi="Times New Roman" w:cs="Times New Roman"/>
          <w:bCs/>
          <w:iCs/>
          <w:sz w:val="24"/>
          <w:szCs w:val="24"/>
        </w:rPr>
        <w:t xml:space="preserve">nedalyvaujant. </w:t>
      </w:r>
    </w:p>
    <w:p w14:paraId="0B771FBF" w14:textId="1FA64520"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Atlikusi pradinį susipažinimą su pasiūlymais, </w:t>
      </w:r>
      <w:r w:rsidR="002C1748">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nagrinėja pasiūlymus tokiu eiliškumu:</w:t>
      </w:r>
    </w:p>
    <w:p w14:paraId="7409A43F"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įvertina ar pasiūlymas atitinka skelbime ir pirkimo dokumentuose nustatytus, su pirkimo objektu nesusijusius, reikalavimus, įskaitant nuostatas dėl alternatyvių pasiūlymų teikimo;</w:t>
      </w:r>
    </w:p>
    <w:p w14:paraId="30EF03A1" w14:textId="2488B14A" w:rsidR="00027FA8" w:rsidRPr="0064342F" w:rsidRDefault="00515697">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jei taikoma, </w:t>
      </w:r>
      <w:r w:rsidR="00027FA8" w:rsidRPr="0064342F">
        <w:rPr>
          <w:rFonts w:ascii="Times New Roman" w:hAnsi="Times New Roman" w:cs="Times New Roman"/>
          <w:sz w:val="24"/>
          <w:szCs w:val="24"/>
        </w:rPr>
        <w:t>remiantis EBVPD, patikrina ar pasiūlymą pateikęs tiekėjas (ūkio subjektai, kurių pajėgumais tiekėjas remiasi ir subtiekėjai – jei taikoma) neatitinka pirkimo dokumentuose nustatytus pašalinimo pagrindus bei ar atitinka kvalifikacijos reikalavimus ir,</w:t>
      </w:r>
      <w:r w:rsidR="00027FA8" w:rsidRPr="0064342F">
        <w:rPr>
          <w:rFonts w:ascii="Times New Roman" w:hAnsi="Times New Roman" w:cs="Times New Roman"/>
          <w:bCs/>
          <w:iCs/>
          <w:sz w:val="24"/>
          <w:szCs w:val="24"/>
        </w:rPr>
        <w:t xml:space="preserve"> priėmusi sprendimą dėl kiekvieno tiekėjo atitikties reikalavimams, apie šio patikrinimo rezultatus raštu informuoja kiekvieną tiekėją per </w:t>
      </w:r>
      <w:r w:rsidR="00027FA8"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nustatytą terminą</w:t>
      </w:r>
      <w:r w:rsidR="00027FA8" w:rsidRPr="0064342F">
        <w:rPr>
          <w:rFonts w:ascii="Times New Roman" w:hAnsi="Times New Roman" w:cs="Times New Roman"/>
          <w:bCs/>
          <w:iCs/>
          <w:sz w:val="24"/>
          <w:szCs w:val="24"/>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C6B0796" w14:textId="7AFD1DB6"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nagrinėja, vertina ir palygina pirkimo dalyvių pateiktus pasiūlymus, vadovaudamasi pirkimo dokumentuose nustatytomis sąlygomis. Jeigu Perkančioji organizacija pasiūlymus vertina pagal kokybės santykį ir jos pasirinktos vertinti pasiūlymo techninės charakteristikos nėra kiekybiškai </w:t>
      </w:r>
      <w:r w:rsidRPr="0064342F">
        <w:rPr>
          <w:rFonts w:ascii="Times New Roman" w:hAnsi="Times New Roman" w:cs="Times New Roman"/>
          <w:sz w:val="24"/>
          <w:szCs w:val="24"/>
        </w:rPr>
        <w:lastRenderedPageBreak/>
        <w:t>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10EE601"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039A660B"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 xml:space="preserve">tikrina ar nebuvo pasiūlyta neįprastai maža kaina. </w:t>
      </w:r>
      <w:r w:rsidRPr="0064342F">
        <w:rPr>
          <w:rFonts w:ascii="Times New Roman" w:hAnsi="Times New Roman" w:cs="Times New Roman"/>
          <w:bCs/>
          <w:iCs/>
          <w:sz w:val="24"/>
          <w:szCs w:val="24"/>
        </w:rPr>
        <w:t xml:space="preserve">Jeigu pasiūlymo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atrodo neįprastai mažos (kaip nurodyta VPĮ 57 straipsnyje), CVP IS susirašinėjimo priemonėmis kreipiasi į tiekėją, kad šis per jos nustatytą protingą terminą, pagrįstų pasiūlyme nurodyto pirkimo objekto ar jo sudedamųjų dalių kainą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sąnaudas.</w:t>
      </w:r>
    </w:p>
    <w:p w14:paraId="554977E1"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pirkimo vykdytojas 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7E88E24E" w14:textId="06770874"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nagrinėjant pateiktus pasiūlymus </w:t>
      </w:r>
      <w:r w:rsidR="00E92F78">
        <w:rPr>
          <w:rFonts w:ascii="Times New Roman" w:hAnsi="Times New Roman" w:cs="Times New Roman"/>
          <w:bCs/>
          <w:iCs/>
          <w:sz w:val="24"/>
          <w:szCs w:val="24"/>
        </w:rPr>
        <w:t>viešųjų pirkimų organizatorius</w:t>
      </w:r>
      <w:r w:rsidRPr="0064342F">
        <w:rPr>
          <w:rFonts w:ascii="Times New Roman" w:hAnsi="Times New Roman" w:cs="Times New Roman"/>
          <w:bCs/>
          <w:iCs/>
          <w:sz w:val="24"/>
          <w:szCs w:val="24"/>
        </w:rPr>
        <w:t xml:space="preserve"> nustato, kad tiekėjas pateikė netikslius, neišsamius ar klaidingus dokumentus ar duomenis apie atitiktį pirkimo dokumentų reikalavimams ar šių dokumentų ar duomenų trūksta, </w:t>
      </w:r>
      <w:r w:rsidRPr="0064342F">
        <w:rPr>
          <w:rFonts w:ascii="Times New Roman" w:hAnsi="Times New Roman" w:cs="Times New Roman"/>
          <w:sz w:val="24"/>
          <w:szCs w:val="24"/>
        </w:rPr>
        <w:t>nepažeisdama</w:t>
      </w:r>
      <w:r w:rsidRPr="0064342F">
        <w:rPr>
          <w:rFonts w:ascii="Times New Roman" w:hAnsi="Times New Roman" w:cs="Times New Roman"/>
          <w:i/>
          <w:iCs/>
          <w:sz w:val="24"/>
          <w:szCs w:val="24"/>
        </w:rPr>
        <w:t xml:space="preserve"> </w:t>
      </w:r>
      <w:r w:rsidRPr="0064342F">
        <w:rPr>
          <w:rFonts w:ascii="Times New Roman" w:hAnsi="Times New Roman" w:cs="Times New Roman"/>
          <w:sz w:val="24"/>
          <w:szCs w:val="24"/>
        </w:rPr>
        <w:t xml:space="preserve">lygiateisiškumo ir skaidrumo principų, prašo tiekėją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w:t>
      </w:r>
      <w:r w:rsidRPr="0064342F">
        <w:rPr>
          <w:rFonts w:ascii="Times New Roman" w:hAnsi="Times New Roman" w:cs="Times New Roman"/>
          <w:bCs/>
          <w:iCs/>
          <w:sz w:val="24"/>
          <w:szCs w:val="24"/>
        </w:rPr>
        <w:t>Kiti tiekėjo pasiūlymo dokumentai ar duomenys gali būti tikslinami, pildomi ir paaiškinami, tačiau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w:t>
      </w:r>
    </w:p>
    <w:p w14:paraId="645EB5EE" w14:textId="73F89FE5" w:rsidR="00027FA8" w:rsidRPr="00545231" w:rsidRDefault="00E92F78">
      <w:pPr>
        <w:pStyle w:val="Sraopastraipa"/>
        <w:numPr>
          <w:ilvl w:val="1"/>
          <w:numId w:val="15"/>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Viešųjų pirkimų organizatorius</w:t>
      </w:r>
      <w:r w:rsidR="00027FA8" w:rsidRPr="0064342F">
        <w:rPr>
          <w:rFonts w:ascii="Times New Roman" w:hAnsi="Times New Roman" w:cs="Times New Roman"/>
          <w:sz w:val="24"/>
          <w:szCs w:val="24"/>
        </w:rPr>
        <w:t>, pasiūlymų vertinimo metu rad</w:t>
      </w:r>
      <w:r w:rsidR="00B023F7">
        <w:rPr>
          <w:rFonts w:ascii="Times New Roman" w:hAnsi="Times New Roman" w:cs="Times New Roman"/>
          <w:sz w:val="24"/>
          <w:szCs w:val="24"/>
        </w:rPr>
        <w:t>ęs</w:t>
      </w:r>
      <w:r w:rsidR="00027FA8" w:rsidRPr="0064342F">
        <w:rPr>
          <w:rFonts w:ascii="Times New Roman" w:hAnsi="Times New Roman" w:cs="Times New Roman"/>
          <w:sz w:val="24"/>
          <w:szCs w:val="24"/>
        </w:rPr>
        <w:t xml:space="preserve"> pasiūlyme nurodytos kainos ir (ar) sąnaudų apskaičiavimo klaidų, prašo tiekėjų per jo nurodytą terminą ištaisyti pasiūlyme pastebėtas aritmetines klaidas, nekeičiant susipažinimo su pasiūlymais metu užfiksuotos kainos ir (ar) sąnaudų. Taisydamas pasiūlyme nurodytas aritmetines klaidas, tiekėjas gali taisyti kainos sudedamąsias dalis, tačiau neturi teisės atsisakyti kainos sudedamųjų dalių arba papildyti kainą naujomis dalimis.</w:t>
      </w:r>
      <w:r w:rsidR="00545231">
        <w:rPr>
          <w:rFonts w:ascii="Times New Roman" w:hAnsi="Times New Roman" w:cs="Times New Roman"/>
          <w:sz w:val="24"/>
          <w:szCs w:val="24"/>
        </w:rPr>
        <w:t xml:space="preserve"> </w:t>
      </w:r>
      <w:r w:rsidR="00545231" w:rsidRPr="00545231">
        <w:rPr>
          <w:rFonts w:ascii="Times New Roman" w:eastAsia="Times New Roman" w:hAnsi="Times New Roman" w:cs="Times New Roman"/>
          <w:sz w:val="24"/>
          <w:szCs w:val="24"/>
        </w:rPr>
        <w:t>Šiame pirkime  yra taikomas fiksuoto įkainio kainos apskaičiavimo būdas</w:t>
      </w:r>
      <w:r w:rsidR="00B529FD">
        <w:rPr>
          <w:rFonts w:ascii="Times New Roman" w:eastAsia="Times New Roman" w:hAnsi="Times New Roman" w:cs="Times New Roman"/>
          <w:sz w:val="24"/>
          <w:szCs w:val="24"/>
        </w:rPr>
        <w:t>.</w:t>
      </w:r>
    </w:p>
    <w:p w14:paraId="2076655F" w14:textId="2AA7E250" w:rsidR="00027FA8" w:rsidRPr="0064342F" w:rsidRDefault="00B023F7">
      <w:pPr>
        <w:pStyle w:val="Sraopastraipa"/>
        <w:numPr>
          <w:ilvl w:val="1"/>
          <w:numId w:val="15"/>
        </w:numPr>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sz w:val="24"/>
          <w:szCs w:val="24"/>
        </w:rPr>
        <w:t>Pirkimų organizatorius</w:t>
      </w:r>
      <w:r w:rsidR="00027FA8" w:rsidRPr="0064342F">
        <w:rPr>
          <w:rFonts w:ascii="Times New Roman" w:hAnsi="Times New Roman" w:cs="Times New Roman"/>
          <w:sz w:val="24"/>
          <w:szCs w:val="24"/>
        </w:rPr>
        <w:t xml:space="preserve"> gali nevertinti viso tiekėjo pasiūlymo, jeigu patikrin</w:t>
      </w:r>
      <w:r>
        <w:rPr>
          <w:rFonts w:ascii="Times New Roman" w:hAnsi="Times New Roman" w:cs="Times New Roman"/>
          <w:sz w:val="24"/>
          <w:szCs w:val="24"/>
        </w:rPr>
        <w:t>ęs</w:t>
      </w:r>
      <w:r w:rsidR="00027FA8" w:rsidRPr="0064342F">
        <w:rPr>
          <w:rFonts w:ascii="Times New Roman" w:hAnsi="Times New Roman" w:cs="Times New Roman"/>
          <w:sz w:val="24"/>
          <w:szCs w:val="24"/>
        </w:rPr>
        <w:t xml:space="preserve"> jo dalį nustato, kad, vadovaujantis pirkimo dokumentų reikalavimais, pasiūlymas turi būti atmestas </w:t>
      </w:r>
      <w:r w:rsidR="00027FA8" w:rsidRPr="0064342F">
        <w:rPr>
          <w:rFonts w:ascii="Times New Roman" w:hAnsi="Times New Roman" w:cs="Times New Roman"/>
          <w:bCs/>
          <w:iCs/>
          <w:sz w:val="24"/>
          <w:szCs w:val="24"/>
        </w:rPr>
        <w:t>(ši nuostata netaikoma, jeigu Perkančioji organizacija ketina pasinaudoti VPĮ 63 straipsnio 1 dalies 2 punkte nustatyta skelbiamų derybų sąlyga,</w:t>
      </w:r>
      <w:r w:rsidR="00027FA8" w:rsidRPr="0064342F">
        <w:rPr>
          <w:rFonts w:ascii="Times New Roman" w:hAnsi="Times New Roman" w:cs="Times New Roman"/>
          <w:sz w:val="24"/>
          <w:szCs w:val="24"/>
        </w:rPr>
        <w:t xml:space="preserve"> kai leidžiama pakartotinai nebeskelbti skelbimo apie pirkimą</w:t>
      </w:r>
      <w:r w:rsidR="00027FA8" w:rsidRPr="0064342F">
        <w:rPr>
          <w:rFonts w:ascii="Times New Roman" w:hAnsi="Times New Roman" w:cs="Times New Roman"/>
          <w:bCs/>
          <w:iCs/>
          <w:sz w:val="24"/>
          <w:szCs w:val="24"/>
        </w:rPr>
        <w:t>).</w:t>
      </w:r>
    </w:p>
    <w:p w14:paraId="16ACEF14" w14:textId="77777777" w:rsidR="00027FA8" w:rsidRPr="0064342F" w:rsidRDefault="00027FA8" w:rsidP="003F3FCF">
      <w:pPr>
        <w:pStyle w:val="Sraopastraipa"/>
        <w:spacing w:after="0" w:line="240" w:lineRule="auto"/>
        <w:ind w:left="0" w:firstLine="567"/>
        <w:jc w:val="both"/>
        <w:rPr>
          <w:rFonts w:ascii="Times New Roman" w:hAnsi="Times New Roman" w:cs="Times New Roman"/>
          <w:bCs/>
          <w:iCs/>
          <w:sz w:val="24"/>
          <w:szCs w:val="24"/>
        </w:rPr>
      </w:pPr>
    </w:p>
    <w:p w14:paraId="035C922F"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iCs/>
          <w:color w:val="auto"/>
          <w:sz w:val="32"/>
          <w:szCs w:val="32"/>
        </w:rPr>
      </w:pPr>
      <w:bookmarkStart w:id="94" w:name="_Toc80022620"/>
      <w:bookmarkStart w:id="95" w:name="_Toc134010431"/>
      <w:r w:rsidRPr="00C9501B">
        <w:rPr>
          <w:rFonts w:ascii="Times New Roman" w:hAnsi="Times New Roman"/>
          <w:b/>
          <w:color w:val="auto"/>
          <w:sz w:val="32"/>
          <w:szCs w:val="32"/>
        </w:rPr>
        <w:t>Pasiūlymų atmetimo priežastys</w:t>
      </w:r>
      <w:bookmarkEnd w:id="94"/>
      <w:bookmarkEnd w:id="95"/>
    </w:p>
    <w:p w14:paraId="1160C63B"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Tiekėjo pateiktas pasiūlymas yra atmetamas, jeigu yra bent viena iš šių sąlygų:</w:t>
      </w:r>
    </w:p>
    <w:p w14:paraId="48A17EE7"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pasiūlymas neatitinka pirkimo dokumentuose nustatytų reikalavimų, įskaitant, bet neapsiribojant, atvejus, kai:</w:t>
      </w:r>
    </w:p>
    <w:p w14:paraId="768E49F8" w14:textId="5940CD35"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lastRenderedPageBreak/>
        <w:t xml:space="preserve"> </w:t>
      </w:r>
      <w:r w:rsidR="00027FA8" w:rsidRPr="0064342F">
        <w:rPr>
          <w:rFonts w:ascii="Times New Roman" w:hAnsi="Times New Roman" w:cs="Times New Roman"/>
          <w:sz w:val="24"/>
          <w:szCs w:val="24"/>
        </w:rPr>
        <w:t xml:space="preserve">tiekėjas nesilaiko sąlygų dėl alternatyvių pasiūlymų teikimo ar nedalyvavimo teikiant kelis pasiūlymus kaip nurodyta pirkimo sąlygų </w:t>
      </w:r>
      <w:r w:rsidR="002C0351">
        <w:t>14</w:t>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_Ref39666796 \h  \* MERGEFORMAT </w:instrText>
      </w:r>
      <w:r w:rsidR="007F16B8" w:rsidRPr="0064342F">
        <w:fldChar w:fldCharType="separate"/>
      </w:r>
      <w:r w:rsidR="0032790C" w:rsidRPr="0032790C">
        <w:rPr>
          <w:rFonts w:ascii="Times New Roman" w:hAnsi="Times New Roman" w:cs="Times New Roman"/>
          <w:sz w:val="24"/>
          <w:szCs w:val="24"/>
        </w:rPr>
        <w:t>Reikalavimai pasiūlymų rengimui ir pateikimui</w:t>
      </w:r>
      <w:r w:rsidR="007F16B8" w:rsidRPr="0064342F">
        <w:fldChar w:fldCharType="end"/>
      </w:r>
      <w:r w:rsidR="00027FA8" w:rsidRPr="0064342F">
        <w:rPr>
          <w:rFonts w:ascii="Times New Roman" w:hAnsi="Times New Roman" w:cs="Times New Roman"/>
          <w:sz w:val="24"/>
          <w:szCs w:val="24"/>
        </w:rPr>
        <w:t>“;</w:t>
      </w:r>
    </w:p>
    <w:p w14:paraId="4BB89811" w14:textId="1B63A3BF"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 xml:space="preserve">pasiūlymai vertinami pagal </w:t>
      </w:r>
      <w:r w:rsidR="005F6D36">
        <w:rPr>
          <w:rFonts w:ascii="Times New Roman" w:hAnsi="Times New Roman" w:cs="Times New Roman"/>
          <w:sz w:val="24"/>
          <w:szCs w:val="24"/>
        </w:rPr>
        <w:t>kain</w:t>
      </w:r>
      <w:r w:rsidR="00537358">
        <w:rPr>
          <w:rFonts w:ascii="Times New Roman" w:hAnsi="Times New Roman" w:cs="Times New Roman"/>
          <w:sz w:val="24"/>
          <w:szCs w:val="24"/>
        </w:rPr>
        <w:t>ą</w:t>
      </w:r>
      <w:r w:rsidR="00027FA8" w:rsidRPr="0064342F">
        <w:rPr>
          <w:rFonts w:ascii="Times New Roman" w:hAnsi="Times New Roman" w:cs="Times New Roman"/>
          <w:sz w:val="24"/>
          <w:szCs w:val="24"/>
        </w:rPr>
        <w:t>;</w:t>
      </w:r>
    </w:p>
    <w:p w14:paraId="03AEB073" w14:textId="3BB1721C"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tiekėjas nepratęsia pasiūlymo galiojimo ir (ar), jei taikoma, nepateikia naujo pasiūlymo galiojimo užtikrinimo;</w:t>
      </w:r>
    </w:p>
    <w:p w14:paraId="5FB3F14F" w14:textId="66F70717"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 xml:space="preserve">tiekėjas užšifravo dokumentą, kuriame nurodyta pasiūlymo kaina ir (ar) sąnaudos ir iki susipažinimo su atitinkama pasiūlymo dalimi procedūros (posėdžio) pradžios nepateikė (dėl jo paties kaltės) slaptažodžio arba pateikė neteisingą slaptažodį, kuriuo naudodamasi </w:t>
      </w:r>
      <w:r w:rsidR="002C1748">
        <w:rPr>
          <w:rFonts w:ascii="Times New Roman" w:hAnsi="Times New Roman" w:cs="Times New Roman"/>
          <w:sz w:val="24"/>
          <w:szCs w:val="24"/>
        </w:rPr>
        <w:t>SCPO</w:t>
      </w:r>
      <w:r w:rsidR="00027FA8" w:rsidRPr="0064342F">
        <w:rPr>
          <w:rFonts w:ascii="Times New Roman" w:hAnsi="Times New Roman" w:cs="Times New Roman"/>
          <w:sz w:val="24"/>
          <w:szCs w:val="24"/>
        </w:rPr>
        <w:t xml:space="preserve"> negalėjo iššifruoti pasiūlymo;</w:t>
      </w:r>
    </w:p>
    <w:p w14:paraId="153D531F" w14:textId="646F2F2D"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pasiūlymas neatitinka kitų pirkimo dokumentuose nustatytų reikalavimų.</w:t>
      </w:r>
    </w:p>
    <w:p w14:paraId="6CAA838E"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485E0BC" w14:textId="58D0685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nurodymu nebuvo pakeistas į reikalavimus atitinkantį ūkio subjektą, taip pat, jei tiekėjas neatitinka kitų pirkimo sąlygose nustatytų reikalavimų tiekėjui;</w:t>
      </w:r>
    </w:p>
    <w:p w14:paraId="7F0B79C3" w14:textId="44A9E1AA"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nustačius, kad buvo pateikti netikslūs, neišsamūs ar klaidingi dokumentai ar duomenys, ar jų trūksta, tiekėjas per </w:t>
      </w:r>
      <w:r w:rsidR="003273E3">
        <w:rPr>
          <w:rFonts w:ascii="Times New Roman" w:hAnsi="Times New Roman" w:cs="Times New Roman"/>
          <w:sz w:val="24"/>
          <w:szCs w:val="24"/>
        </w:rPr>
        <w:t>SCPO</w:t>
      </w:r>
      <w:r w:rsidRPr="0064342F">
        <w:rPr>
          <w:rFonts w:ascii="Times New Roman" w:hAnsi="Times New Roman" w:cs="Times New Roman"/>
          <w:sz w:val="24"/>
          <w:szCs w:val="24"/>
        </w:rPr>
        <w:t xml:space="preserve"> nustatytą terminą nepatikslino, nepapildė, nepaaiškino informacijos, kaip nustatyta pirkimo sąlygų </w:t>
      </w:r>
      <w:r w:rsidR="007F16B8" w:rsidRPr="003B03F7">
        <w:rPr>
          <w:rFonts w:ascii="Times New Roman" w:hAnsi="Times New Roman" w:cs="Times New Roman"/>
          <w:sz w:val="24"/>
          <w:szCs w:val="24"/>
        </w:rPr>
        <w:fldChar w:fldCharType="begin"/>
      </w:r>
      <w:r w:rsidR="007F16B8" w:rsidRPr="003B03F7">
        <w:rPr>
          <w:rFonts w:ascii="Times New Roman" w:hAnsi="Times New Roman" w:cs="Times New Roman"/>
          <w:sz w:val="24"/>
          <w:szCs w:val="24"/>
        </w:rPr>
        <w:instrText xml:space="preserve"> REF _Ref39667303 \w \h  \* MERGEFORMAT </w:instrText>
      </w:r>
      <w:r w:rsidR="007F16B8" w:rsidRPr="003B03F7">
        <w:rPr>
          <w:rFonts w:ascii="Times New Roman" w:hAnsi="Times New Roman" w:cs="Times New Roman"/>
          <w:sz w:val="24"/>
          <w:szCs w:val="24"/>
        </w:rPr>
      </w:r>
      <w:r w:rsidR="007F16B8" w:rsidRPr="003B03F7">
        <w:rPr>
          <w:rFonts w:ascii="Times New Roman" w:hAnsi="Times New Roman" w:cs="Times New Roman"/>
          <w:sz w:val="24"/>
          <w:szCs w:val="24"/>
        </w:rPr>
        <w:fldChar w:fldCharType="separate"/>
      </w:r>
      <w:r w:rsidR="0032790C">
        <w:rPr>
          <w:rFonts w:ascii="Times New Roman" w:hAnsi="Times New Roman" w:cs="Times New Roman"/>
          <w:sz w:val="24"/>
          <w:szCs w:val="24"/>
        </w:rPr>
        <w:t>20</w:t>
      </w:r>
      <w:r w:rsidR="007F16B8" w:rsidRPr="003B03F7">
        <w:rPr>
          <w:rFonts w:ascii="Times New Roman" w:hAnsi="Times New Roman" w:cs="Times New Roman"/>
          <w:sz w:val="24"/>
          <w:szCs w:val="24"/>
        </w:rPr>
        <w:fldChar w:fldCharType="end"/>
      </w:r>
      <w:r w:rsidR="00537358" w:rsidRPr="003B03F7">
        <w:rPr>
          <w:rFonts w:ascii="Times New Roman" w:hAnsi="Times New Roman" w:cs="Times New Roman"/>
          <w:sz w:val="24"/>
          <w:szCs w:val="24"/>
        </w:rPr>
        <w:t>0</w:t>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_Ref39667303 \h  \* MERGEFORMAT </w:instrText>
      </w:r>
      <w:r w:rsidR="007F16B8" w:rsidRPr="0064342F">
        <w:fldChar w:fldCharType="separate"/>
      </w:r>
      <w:r w:rsidR="0032790C" w:rsidRPr="0032790C">
        <w:rPr>
          <w:rFonts w:ascii="Times New Roman" w:hAnsi="Times New Roman" w:cs="Times New Roman"/>
          <w:sz w:val="24"/>
          <w:szCs w:val="24"/>
        </w:rPr>
        <w:t>Pasiūlymų vertinimas</w:t>
      </w:r>
      <w:r w:rsidR="007F16B8" w:rsidRPr="0064342F">
        <w:fldChar w:fldCharType="end"/>
      </w:r>
      <w:r w:rsidRPr="0064342F">
        <w:rPr>
          <w:rFonts w:ascii="Times New Roman" w:hAnsi="Times New Roman" w:cs="Times New Roman"/>
          <w:sz w:val="24"/>
          <w:szCs w:val="24"/>
        </w:rPr>
        <w:t>“;</w:t>
      </w:r>
    </w:p>
    <w:p w14:paraId="764B3C80"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pasiūlyme nurodyta kaina perkančiajai organizacijai yra per didelė ir nepriimtina; </w:t>
      </w:r>
    </w:p>
    <w:p w14:paraId="3F5CF4B5"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pasiūlyme nurodyta neįprastai maža kaina ir (ar) sąnaudos ir tiekėjas nepateikia tinkamų pasiūlytos mažiausios kainos ir (ar) sąnaudų pagrįstumo įrodymų;</w:t>
      </w:r>
    </w:p>
    <w:p w14:paraId="6C24A77B"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553A10D2" w14:textId="4F245B68"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pasiūlyme neįprastai mažos kainos ir (ar) sąnaudos pasiūlytos dėl to, kad tiekėjas yra gavęs valstybės pagalbą, tačiau tiekėjas negali per pakankamą</w:t>
      </w:r>
      <w:r w:rsidR="003273E3">
        <w:rPr>
          <w:rFonts w:ascii="Times New Roman" w:hAnsi="Times New Roman" w:cs="Times New Roman"/>
          <w:sz w:val="24"/>
          <w:szCs w:val="24"/>
        </w:rPr>
        <w:t xml:space="preserve"> SCPO</w:t>
      </w:r>
      <w:r w:rsidRPr="0064342F">
        <w:rPr>
          <w:rFonts w:ascii="Times New Roman" w:hAnsi="Times New Roman" w:cs="Times New Roman"/>
          <w:sz w:val="24"/>
          <w:szCs w:val="24"/>
        </w:rPr>
        <w:t xml:space="preserve"> nustatytą laikotarpį įrodyti, kad valstybės pagalba buvo suteikta teisėtai. Atmetusi pasiūlymą šiuo pagrindu, </w:t>
      </w:r>
      <w:r w:rsidR="003273E3">
        <w:rPr>
          <w:rFonts w:ascii="Times New Roman" w:hAnsi="Times New Roman" w:cs="Times New Roman"/>
          <w:sz w:val="24"/>
          <w:szCs w:val="24"/>
        </w:rPr>
        <w:t>SCPO</w:t>
      </w:r>
      <w:r w:rsidRPr="0064342F">
        <w:rPr>
          <w:rFonts w:ascii="Times New Roman" w:hAnsi="Times New Roman" w:cs="Times New Roman"/>
          <w:sz w:val="24"/>
          <w:szCs w:val="24"/>
        </w:rPr>
        <w:t xml:space="preserve"> apie tai praneša Europos Komisijai. Valstybės pagalba laikoma bet kuri priemonė, atitinkanti Sutarties dėl Europos Sąjungos veikimo 107 straipsnio 1 dalyje nustatytus kriterijus.</w:t>
      </w:r>
    </w:p>
    <w:p w14:paraId="2FA41AF0" w14:textId="1871B6BA"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Apie pasiūlymo atmetimą ir tokio atmetimo priežastis tiekėjas informuojamas raštu CVP IS priemonėmis.</w:t>
      </w:r>
    </w:p>
    <w:p w14:paraId="5D7BCE31" w14:textId="77777777" w:rsidR="00C75F3F" w:rsidRPr="0064342F" w:rsidRDefault="00C75F3F" w:rsidP="00C75F3F">
      <w:pPr>
        <w:pStyle w:val="Sraopastraipa"/>
        <w:spacing w:after="0" w:line="240" w:lineRule="auto"/>
        <w:ind w:left="567"/>
        <w:jc w:val="both"/>
        <w:rPr>
          <w:rFonts w:ascii="Times New Roman" w:hAnsi="Times New Roman" w:cs="Times New Roman"/>
          <w:sz w:val="24"/>
          <w:szCs w:val="24"/>
        </w:rPr>
      </w:pPr>
    </w:p>
    <w:p w14:paraId="45AA2A13"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96" w:name="_Ref40443104"/>
      <w:bookmarkStart w:id="97" w:name="_Toc80022621"/>
      <w:bookmarkStart w:id="98" w:name="_Toc134010432"/>
      <w:r w:rsidRPr="00C9501B">
        <w:rPr>
          <w:rFonts w:ascii="Times New Roman" w:hAnsi="Times New Roman"/>
          <w:b/>
          <w:color w:val="auto"/>
          <w:sz w:val="32"/>
          <w:szCs w:val="32"/>
        </w:rPr>
        <w:t>Pasiūlymų eilė ir laimėtojo nustatymas</w:t>
      </w:r>
      <w:bookmarkEnd w:id="96"/>
      <w:bookmarkEnd w:id="97"/>
      <w:bookmarkEnd w:id="98"/>
    </w:p>
    <w:p w14:paraId="2C1D0048" w14:textId="20A51404"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Išnagrinėj</w:t>
      </w:r>
      <w:r w:rsidR="00B023F7">
        <w:rPr>
          <w:rFonts w:ascii="Times New Roman" w:hAnsi="Times New Roman" w:cs="Times New Roman"/>
          <w:sz w:val="24"/>
          <w:szCs w:val="24"/>
        </w:rPr>
        <w:t>ęs</w:t>
      </w:r>
      <w:r w:rsidRPr="0064342F">
        <w:rPr>
          <w:rFonts w:ascii="Times New Roman" w:hAnsi="Times New Roman" w:cs="Times New Roman"/>
          <w:sz w:val="24"/>
          <w:szCs w:val="24"/>
        </w:rPr>
        <w:t>, įvertin</w:t>
      </w:r>
      <w:r w:rsidR="00B023F7">
        <w:rPr>
          <w:rFonts w:ascii="Times New Roman" w:hAnsi="Times New Roman" w:cs="Times New Roman"/>
          <w:sz w:val="24"/>
          <w:szCs w:val="24"/>
        </w:rPr>
        <w:t>ęs</w:t>
      </w:r>
      <w:r w:rsidRPr="0064342F">
        <w:rPr>
          <w:rFonts w:ascii="Times New Roman" w:hAnsi="Times New Roman" w:cs="Times New Roman"/>
          <w:sz w:val="24"/>
          <w:szCs w:val="24"/>
        </w:rPr>
        <w:t xml:space="preserve"> ir palygin</w:t>
      </w:r>
      <w:r w:rsidR="00B023F7">
        <w:rPr>
          <w:rFonts w:ascii="Times New Roman" w:hAnsi="Times New Roman" w:cs="Times New Roman"/>
          <w:sz w:val="24"/>
          <w:szCs w:val="24"/>
        </w:rPr>
        <w:t>ęs</w:t>
      </w:r>
      <w:r w:rsidRPr="0064342F">
        <w:rPr>
          <w:rFonts w:ascii="Times New Roman" w:hAnsi="Times New Roman" w:cs="Times New Roman"/>
          <w:sz w:val="24"/>
          <w:szCs w:val="24"/>
        </w:rPr>
        <w:t xml:space="preserve"> pateiktus pasiūlymus, </w:t>
      </w:r>
      <w:r w:rsidR="00B023F7">
        <w:rPr>
          <w:rFonts w:ascii="Times New Roman" w:hAnsi="Times New Roman" w:cs="Times New Roman"/>
          <w:sz w:val="24"/>
          <w:szCs w:val="24"/>
        </w:rPr>
        <w:t>viešųjų pirkimų organizatorius</w:t>
      </w:r>
      <w:r w:rsidRPr="0064342F">
        <w:rPr>
          <w:rFonts w:ascii="Times New Roman" w:hAnsi="Times New Roman" w:cs="Times New Roman"/>
          <w:sz w:val="24"/>
          <w:szCs w:val="24"/>
        </w:rPr>
        <w:t xml:space="preserve"> nustato pasiūlymų eilę, į kurią įtraukia neatmestus pasiūlymus, ir nustato laimėjusį pasiūlymą bei priima sprendimą dėl sutarties sudarymo.</w:t>
      </w:r>
    </w:p>
    <w:p w14:paraId="6FA09AC7"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F5EAF36"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w:t>
      </w:r>
      <w:r w:rsidRPr="0064342F">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6E74B29C"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lastRenderedPageBreak/>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DF4FE97"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Jeigu ekonomiškai naudingiausiame pasiūlyme nurodyta kaina yra per didelė ir nepriimtina ir Perkančioji organizacija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AD79A56"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0C48808E"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99" w:name="_Ref40443308"/>
      <w:bookmarkStart w:id="100" w:name="_Toc80022622"/>
      <w:bookmarkStart w:id="101" w:name="_Toc134010433"/>
      <w:r w:rsidRPr="00C9501B">
        <w:rPr>
          <w:rFonts w:ascii="Times New Roman" w:hAnsi="Times New Roman"/>
          <w:b/>
          <w:color w:val="auto"/>
          <w:sz w:val="32"/>
          <w:szCs w:val="32"/>
        </w:rPr>
        <w:t>Informavimas apie pirkimo procedūrų rezultatus</w:t>
      </w:r>
      <w:bookmarkEnd w:id="99"/>
      <w:bookmarkEnd w:id="100"/>
      <w:bookmarkEnd w:id="101"/>
    </w:p>
    <w:p w14:paraId="54787A9C" w14:textId="3A96108C"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priima sprendimą nustatyti laimėjusį pasiūlymą, dėl kurio bus sudaroma sutartis, tiekėjams, išskyrus atvejus, kai pirkimo sąlygų </w:t>
      </w:r>
      <w:r w:rsidR="007F16B8" w:rsidRPr="003B03F7">
        <w:rPr>
          <w:rFonts w:ascii="Times New Roman" w:hAnsi="Times New Roman" w:cs="Times New Roman"/>
          <w:sz w:val="24"/>
          <w:szCs w:val="24"/>
        </w:rPr>
        <w:fldChar w:fldCharType="begin"/>
      </w:r>
      <w:r w:rsidR="007F16B8" w:rsidRPr="003B03F7">
        <w:rPr>
          <w:rFonts w:ascii="Times New Roman" w:hAnsi="Times New Roman" w:cs="Times New Roman"/>
          <w:sz w:val="24"/>
          <w:szCs w:val="24"/>
        </w:rPr>
        <w:instrText xml:space="preserve"> REF _Ref39425999 \r \h  \* MERGEFORMAT </w:instrText>
      </w:r>
      <w:r w:rsidR="007F16B8" w:rsidRPr="003B03F7">
        <w:rPr>
          <w:rFonts w:ascii="Times New Roman" w:hAnsi="Times New Roman" w:cs="Times New Roman"/>
          <w:sz w:val="24"/>
          <w:szCs w:val="24"/>
        </w:rPr>
      </w:r>
      <w:r w:rsidR="007F16B8" w:rsidRPr="003B03F7">
        <w:rPr>
          <w:rFonts w:ascii="Times New Roman" w:hAnsi="Times New Roman" w:cs="Times New Roman"/>
          <w:sz w:val="24"/>
          <w:szCs w:val="24"/>
        </w:rPr>
        <w:fldChar w:fldCharType="separate"/>
      </w:r>
      <w:r w:rsidR="0032790C" w:rsidRPr="0032790C">
        <w:rPr>
          <w:rFonts w:ascii="Times New Roman" w:hAnsi="Times New Roman" w:cs="Times New Roman"/>
          <w:bCs/>
          <w:iCs/>
          <w:sz w:val="24"/>
          <w:szCs w:val="24"/>
        </w:rPr>
        <w:t>24</w:t>
      </w:r>
      <w:r w:rsidR="007F16B8" w:rsidRPr="003B03F7">
        <w:rPr>
          <w:rFonts w:ascii="Times New Roman" w:hAnsi="Times New Roman" w:cs="Times New Roman"/>
          <w:sz w:val="24"/>
          <w:szCs w:val="24"/>
        </w:rPr>
        <w:fldChar w:fldCharType="end"/>
      </w:r>
      <w:r w:rsidR="003B03F7" w:rsidRPr="003B03F7">
        <w:rPr>
          <w:rFonts w:ascii="Times New Roman" w:hAnsi="Times New Roman" w:cs="Times New Roman"/>
          <w:sz w:val="24"/>
          <w:szCs w:val="24"/>
        </w:rPr>
        <w:t>4</w:t>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_Ref39425999 \h  \* MERGEFORMAT </w:instrText>
      </w:r>
      <w:r w:rsidR="007F16B8" w:rsidRPr="0064342F">
        <w:fldChar w:fldCharType="separate"/>
      </w:r>
      <w:r w:rsidR="0032790C" w:rsidRPr="0032790C">
        <w:rPr>
          <w:rFonts w:ascii="Times New Roman" w:hAnsi="Times New Roman" w:cs="Times New Roman"/>
          <w:sz w:val="24"/>
          <w:szCs w:val="24"/>
        </w:rPr>
        <w:t>Sutarties sudarymas</w:t>
      </w:r>
      <w:r w:rsidR="007F16B8" w:rsidRPr="0064342F">
        <w:fldChar w:fldCharType="end"/>
      </w:r>
      <w:r w:rsidRPr="0064342F">
        <w:rPr>
          <w:rFonts w:ascii="Times New Roman" w:hAnsi="Times New Roman" w:cs="Times New Roman"/>
          <w:bCs/>
          <w:iCs/>
          <w:sz w:val="24"/>
          <w:szCs w:val="24"/>
        </w:rPr>
        <w:t xml:space="preserve">“ nurodyta, kad sutartis sudaroma žodžiu, ne vėliau kaip per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nustatytą terminą </w:t>
      </w:r>
      <w:r w:rsidRPr="0064342F">
        <w:rPr>
          <w:rFonts w:ascii="Times New Roman" w:hAnsi="Times New Roman" w:cs="Times New Roman"/>
          <w:bCs/>
          <w:iCs/>
          <w:sz w:val="24"/>
          <w:szCs w:val="24"/>
        </w:rPr>
        <w:t>raštu pirkimo dalyviams praneša:</w:t>
      </w:r>
    </w:p>
    <w:p w14:paraId="2D04A743"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apie nustatytą pasiūlymų eilę;</w:t>
      </w:r>
    </w:p>
    <w:p w14:paraId="26918118"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apie laimėjusį pasiūlymą;</w:t>
      </w:r>
    </w:p>
    <w:p w14:paraId="371241B2"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tikslų atidėjimo terminą;</w:t>
      </w:r>
    </w:p>
    <w:p w14:paraId="526F2A8C" w14:textId="24AC1483"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pirkimo sąlygų </w:t>
      </w:r>
      <w:r w:rsidR="007F16B8" w:rsidRPr="0064342F">
        <w:fldChar w:fldCharType="begin"/>
      </w:r>
      <w:r w:rsidR="007F16B8" w:rsidRPr="0064342F">
        <w:instrText xml:space="preserve"> REF _Ref39756796 \w \h  \* MERGEFORMAT </w:instrText>
      </w:r>
      <w:r w:rsidR="007F16B8" w:rsidRPr="0064342F">
        <w:fldChar w:fldCharType="separate"/>
      </w:r>
      <w:r w:rsidR="0032790C" w:rsidRPr="0032790C">
        <w:rPr>
          <w:rFonts w:ascii="Times New Roman" w:hAnsi="Times New Roman" w:cs="Times New Roman"/>
          <w:bCs/>
          <w:iCs/>
          <w:sz w:val="24"/>
          <w:szCs w:val="24"/>
        </w:rPr>
        <w:t>23.3</w:t>
      </w:r>
      <w:r w:rsidR="007F16B8" w:rsidRPr="0064342F">
        <w:fldChar w:fldCharType="end"/>
      </w:r>
      <w:r w:rsidRPr="0064342F">
        <w:rPr>
          <w:rFonts w:ascii="Times New Roman" w:hAnsi="Times New Roman" w:cs="Times New Roman"/>
          <w:bCs/>
          <w:iCs/>
          <w:sz w:val="24"/>
          <w:szCs w:val="24"/>
        </w:rPr>
        <w:t xml:space="preserve"> punkte nurodytos atitinkamos informacijos, kuri nebuvo pateikta pirkimo procedūros metu, santrauką.</w:t>
      </w:r>
    </w:p>
    <w:p w14:paraId="0DC01162" w14:textId="2118E243"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priima sprendimą nesudaryti sutarties arba pradėti pirkimą iš naujo, pirkimo dalyviams nurodo priežastis, dėl kurių buvo priimtas sprendimas nesudaryti sutarties arba pradėti pirkimą iš naujo. </w:t>
      </w:r>
    </w:p>
    <w:p w14:paraId="1C678BE2" w14:textId="69941DDB" w:rsidR="00027FA8" w:rsidRPr="0064342F" w:rsidRDefault="00845A52">
      <w:pPr>
        <w:pStyle w:val="Sraopastraipa"/>
        <w:numPr>
          <w:ilvl w:val="1"/>
          <w:numId w:val="15"/>
        </w:numPr>
        <w:spacing w:after="0" w:line="240" w:lineRule="auto"/>
        <w:ind w:left="0" w:firstLine="567"/>
        <w:jc w:val="both"/>
        <w:rPr>
          <w:rFonts w:ascii="Times New Roman" w:hAnsi="Times New Roman" w:cs="Times New Roman"/>
          <w:bCs/>
          <w:iCs/>
          <w:sz w:val="24"/>
          <w:szCs w:val="24"/>
        </w:rPr>
      </w:pPr>
      <w:bookmarkStart w:id="102" w:name="_Ref39756796"/>
      <w:r>
        <w:rPr>
          <w:rFonts w:ascii="Times New Roman" w:hAnsi="Times New Roman" w:cs="Times New Roman"/>
          <w:bCs/>
          <w:iCs/>
          <w:sz w:val="24"/>
          <w:szCs w:val="24"/>
        </w:rPr>
        <w:t>Komisija</w:t>
      </w:r>
      <w:r w:rsidR="00027FA8" w:rsidRPr="0064342F">
        <w:rPr>
          <w:rFonts w:ascii="Times New Roman" w:hAnsi="Times New Roman" w:cs="Times New Roman"/>
          <w:bCs/>
          <w:iCs/>
          <w:sz w:val="24"/>
          <w:szCs w:val="24"/>
        </w:rPr>
        <w:t xml:space="preserve">, gavusi pirkimo dalyvio raštu pateiktą prašymą, ne vėliau kaip per </w:t>
      </w:r>
      <w:r w:rsidR="00027FA8"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xml:space="preserve">“ nustatytą terminą </w:t>
      </w:r>
      <w:r w:rsidR="00027FA8" w:rsidRPr="0064342F">
        <w:rPr>
          <w:rFonts w:ascii="Times New Roman" w:hAnsi="Times New Roman" w:cs="Times New Roman"/>
          <w:bCs/>
          <w:iCs/>
          <w:sz w:val="24"/>
          <w:szCs w:val="24"/>
        </w:rPr>
        <w:t>išsamiai pateikia šią informaciją:</w:t>
      </w:r>
      <w:bookmarkEnd w:id="102"/>
    </w:p>
    <w:p w14:paraId="4B6E282E"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C0846B3"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tiekėjui, kurio pasiūlymas buvo atmestas, – </w:t>
      </w:r>
      <w:r w:rsidRPr="0064342F">
        <w:rPr>
          <w:rFonts w:ascii="Times New Roman" w:hAnsi="Times New Roman" w:cs="Times New Roman"/>
          <w:sz w:val="24"/>
          <w:szCs w:val="24"/>
        </w:rPr>
        <w:t>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64342F">
        <w:rPr>
          <w:rFonts w:ascii="Times New Roman" w:hAnsi="Times New Roman" w:cs="Times New Roman"/>
          <w:bCs/>
          <w:iCs/>
          <w:sz w:val="24"/>
          <w:szCs w:val="24"/>
        </w:rPr>
        <w:t>.</w:t>
      </w:r>
    </w:p>
    <w:p w14:paraId="448D20A3"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529DE5C" w14:textId="27EB8ED0"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pirkimo dokumentuose prašoma pateikti ir prekių pavyzdžių, įvertinusi pasiūlymus, nustačiusi pasiūlymų eilę ir priėmusi sprendimą dėl laimėjusio pasiūlymo, iki sutarties sudarymo </w:t>
      </w:r>
      <w:r w:rsidR="00D65B1E">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tiekėjui pateikus prašymą raštu, leidžia jam susipažinti su pateiktais laimėjusio pasiūlymo prekių pavyzdžiais.</w:t>
      </w:r>
    </w:p>
    <w:p w14:paraId="624464C2"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74DA51B2" w14:textId="77777777" w:rsidR="00027FA8" w:rsidRPr="003D747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103" w:name="_Ref39425999"/>
      <w:bookmarkStart w:id="104" w:name="_Ref39426005"/>
      <w:bookmarkStart w:id="105" w:name="_Toc80022623"/>
      <w:bookmarkStart w:id="106" w:name="_Toc134010434"/>
      <w:r w:rsidRPr="003D747B">
        <w:rPr>
          <w:rFonts w:ascii="Times New Roman" w:hAnsi="Times New Roman"/>
          <w:b/>
          <w:color w:val="auto"/>
          <w:sz w:val="32"/>
          <w:szCs w:val="32"/>
        </w:rPr>
        <w:t>Sutarties sudarymas</w:t>
      </w:r>
      <w:bookmarkEnd w:id="103"/>
      <w:bookmarkEnd w:id="104"/>
      <w:bookmarkEnd w:id="105"/>
      <w:bookmarkEnd w:id="106"/>
    </w:p>
    <w:p w14:paraId="767D1717" w14:textId="1B6E939B"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Ši pirkimo procedūra atliekama siekiant sudaryti sutartį su tiekėju, kurio pasiūlymas, vadovaujantis pirkimo sąlygų </w:t>
      </w:r>
      <w:r w:rsidR="007F16B8" w:rsidRPr="00F021C3">
        <w:rPr>
          <w:rFonts w:ascii="Times New Roman" w:hAnsi="Times New Roman" w:cs="Times New Roman"/>
          <w:sz w:val="24"/>
          <w:szCs w:val="24"/>
        </w:rPr>
        <w:fldChar w:fldCharType="begin"/>
      </w:r>
      <w:r w:rsidR="007F16B8" w:rsidRPr="00F021C3">
        <w:rPr>
          <w:rFonts w:ascii="Times New Roman" w:hAnsi="Times New Roman" w:cs="Times New Roman"/>
          <w:sz w:val="24"/>
          <w:szCs w:val="24"/>
        </w:rPr>
        <w:instrText xml:space="preserve"> REF _Ref39667303 \w \h  \* MERGEFORMAT </w:instrText>
      </w:r>
      <w:r w:rsidR="007F16B8" w:rsidRPr="00F021C3">
        <w:rPr>
          <w:rFonts w:ascii="Times New Roman" w:hAnsi="Times New Roman" w:cs="Times New Roman"/>
          <w:sz w:val="24"/>
          <w:szCs w:val="24"/>
        </w:rPr>
      </w:r>
      <w:r w:rsidR="007F16B8" w:rsidRPr="00F021C3">
        <w:rPr>
          <w:rFonts w:ascii="Times New Roman" w:hAnsi="Times New Roman" w:cs="Times New Roman"/>
          <w:sz w:val="24"/>
          <w:szCs w:val="24"/>
        </w:rPr>
        <w:fldChar w:fldCharType="separate"/>
      </w:r>
      <w:r w:rsidR="0032790C">
        <w:rPr>
          <w:rFonts w:ascii="Times New Roman" w:hAnsi="Times New Roman" w:cs="Times New Roman"/>
          <w:sz w:val="24"/>
          <w:szCs w:val="24"/>
        </w:rPr>
        <w:t>20</w:t>
      </w:r>
      <w:r w:rsidR="007F16B8" w:rsidRPr="00F021C3">
        <w:rPr>
          <w:rFonts w:ascii="Times New Roman" w:hAnsi="Times New Roman" w:cs="Times New Roman"/>
          <w:sz w:val="24"/>
          <w:szCs w:val="24"/>
        </w:rPr>
        <w:fldChar w:fldCharType="end"/>
      </w:r>
      <w:r w:rsidR="00F021C3" w:rsidRPr="00F021C3">
        <w:rPr>
          <w:rFonts w:ascii="Times New Roman" w:hAnsi="Times New Roman" w:cs="Times New Roman"/>
          <w:sz w:val="24"/>
          <w:szCs w:val="24"/>
        </w:rPr>
        <w:t>0</w:t>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_Ref39667308 \h  \* MERGEFORMAT </w:instrText>
      </w:r>
      <w:r w:rsidR="007F16B8" w:rsidRPr="0064342F">
        <w:fldChar w:fldCharType="separate"/>
      </w:r>
      <w:r w:rsidR="0032790C" w:rsidRPr="0032790C">
        <w:rPr>
          <w:rFonts w:ascii="Times New Roman" w:hAnsi="Times New Roman" w:cs="Times New Roman"/>
          <w:sz w:val="24"/>
          <w:szCs w:val="24"/>
        </w:rPr>
        <w:t>Pasiūlymų vertinimas</w:t>
      </w:r>
      <w:r w:rsidR="007F16B8" w:rsidRPr="0064342F">
        <w:fldChar w:fldCharType="end"/>
      </w:r>
      <w:r w:rsidRPr="0064342F">
        <w:rPr>
          <w:rFonts w:ascii="Times New Roman" w:hAnsi="Times New Roman" w:cs="Times New Roman"/>
          <w:sz w:val="24"/>
          <w:szCs w:val="24"/>
        </w:rPr>
        <w:t xml:space="preserve">“ nustatyta tvarka, bus pripažintas laimėjęs. </w:t>
      </w:r>
      <w:r w:rsidRPr="0064342F">
        <w:rPr>
          <w:rFonts w:ascii="Times New Roman" w:hAnsi="Times New Roman" w:cs="Times New Roman"/>
          <w:bCs/>
          <w:iCs/>
          <w:sz w:val="24"/>
          <w:szCs w:val="24"/>
        </w:rPr>
        <w:t>Sutarties sąlygos pateikiamos Pirkimo sąlygų 7 priedas „Sutarties projektas“.</w:t>
      </w:r>
    </w:p>
    <w:p w14:paraId="37EBD042" w14:textId="46957768" w:rsidR="00027FA8" w:rsidRPr="0064342F" w:rsidRDefault="00027FA8">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iCs/>
          <w:sz w:val="24"/>
          <w:szCs w:val="24"/>
        </w:rPr>
        <w:lastRenderedPageBreak/>
        <w:t xml:space="preserve">Sutartis sudaroma nedelsiant, bet ne anksčiau negu pasibaigė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nustatytas </w:t>
      </w:r>
      <w:r w:rsidRPr="0064342F">
        <w:rPr>
          <w:rFonts w:ascii="Times New Roman" w:hAnsi="Times New Roman" w:cs="Times New Roman"/>
          <w:bCs/>
          <w:iCs/>
          <w:sz w:val="24"/>
          <w:szCs w:val="24"/>
        </w:rPr>
        <w:t xml:space="preserve">atidėjimo terminas. Atidėjimo terminas gali būti netaikomas, kai yra vienintelis suinteresuotas pirkimo dalyvis su kuriuo bus sudaroma sutartis. </w:t>
      </w:r>
      <w:r w:rsidRPr="0064342F">
        <w:rPr>
          <w:rFonts w:ascii="Times New Roman" w:hAnsi="Times New Roman" w:cs="Times New Roman"/>
          <w:sz w:val="24"/>
          <w:szCs w:val="24"/>
        </w:rPr>
        <w:t xml:space="preserve">Perkančioji organizacija, gavusi tiekėjo prašymo ar ieškinio teismui kopiją, negali sudaryti sutarties, kol nesibaigė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nustatytas </w:t>
      </w:r>
      <w:r w:rsidRPr="0064342F">
        <w:rPr>
          <w:rFonts w:ascii="Times New Roman" w:hAnsi="Times New Roman" w:cs="Times New Roman"/>
          <w:bCs/>
          <w:iCs/>
          <w:sz w:val="24"/>
          <w:szCs w:val="24"/>
        </w:rPr>
        <w:t>atidėjimo terminas</w:t>
      </w:r>
      <w:r w:rsidRPr="0064342F">
        <w:rPr>
          <w:rFonts w:ascii="Times New Roman" w:hAnsi="Times New Roman" w:cs="Times New Roman"/>
          <w:sz w:val="24"/>
          <w:szCs w:val="24"/>
        </w:rPr>
        <w:t xml:space="preserve"> ar VPĮ 103 straipsnio 2 dalyje, 105 straipsnio 2 dalies 3 punkte ir 105 straipsnio 3 dalies 3 punkte nurodyti terminai ir kol Perkančioji organizacija negavo teismo pranešimo apie:</w:t>
      </w:r>
    </w:p>
    <w:p w14:paraId="6CA1340A" w14:textId="77777777" w:rsidR="00027FA8" w:rsidRPr="0064342F" w:rsidRDefault="00027FA8">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motyvuotą teismo nutartį, kuria atsisakoma priimti ieškinį;</w:t>
      </w:r>
    </w:p>
    <w:p w14:paraId="7F564915" w14:textId="77777777" w:rsidR="00027FA8" w:rsidRPr="0064342F" w:rsidRDefault="00027FA8">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motyvuotą teismo nutartį dėl tiekėjo prašymo taikyti laikinąsias apsaugos priemones atmetimo, kai šis prašymas teisme buvo gautas iki ieškinio pareiškimo;</w:t>
      </w:r>
    </w:p>
    <w:p w14:paraId="2C3EA8BC" w14:textId="77777777" w:rsidR="00027FA8" w:rsidRPr="0064342F" w:rsidRDefault="00027FA8">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teismo rezoliuciją priimti ieškinį netaikant laikinųjų apsaugos priemonių.</w:t>
      </w:r>
    </w:p>
    <w:p w14:paraId="7ADC02BE"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Tiekėjas, kurio pasiūlymas nustatytas laimėjusiu, sudaryti sutartį kviečiamas raštu ir jam nurodomas laikas, iki kada jis turi sudaryti sutartį.</w:t>
      </w:r>
    </w:p>
    <w:p w14:paraId="65623A0B"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Laikoma, kad tiekėjas atsisakė sudaryti sutartį, kai yra bent vienas iš šių atvejų:</w:t>
      </w:r>
    </w:p>
    <w:p w14:paraId="04599E21"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tiekėjas raštu atsisako ją sudaryti;</w:t>
      </w:r>
    </w:p>
    <w:p w14:paraId="7D13FB34" w14:textId="5B979105"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nepateikia sutarties įvykdymo užtikrinimą patvirtinančio dokumento ar kito užtikrinimo, jeigu tokie nustatyti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bCs/>
          <w:iCs/>
          <w:sz w:val="24"/>
          <w:szCs w:val="24"/>
        </w:rPr>
        <w:t>16</w:t>
      </w:r>
      <w:r w:rsidR="007F16B8" w:rsidRPr="0064342F">
        <w:fldChar w:fldCharType="end"/>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_Ref39430768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bCs/>
          <w:iCs/>
          <w:sz w:val="24"/>
          <w:szCs w:val="24"/>
        </w:rPr>
        <w:t>“ kaip būtini pateikti iki sutarties įsigaliojimo;</w:t>
      </w:r>
    </w:p>
    <w:p w14:paraId="0298E1F8" w14:textId="457F0A41"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iki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nurodyto laiko nepasirašo sutarties;</w:t>
      </w:r>
    </w:p>
    <w:p w14:paraId="3E21A61C"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atsisako sudaryti sutartį VPĮ ir pirkimo dokumentuose nustatytomis sąlygomis;</w:t>
      </w:r>
    </w:p>
    <w:p w14:paraId="2BEE50CC" w14:textId="056F1003"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tiekėjų grupė, kurios pasiūlymas nustatytas laimėjęs neįsteigia juridinio asmens, kaip numatyta pirkimo sąlygų </w:t>
      </w:r>
      <w:r w:rsidR="007F16B8" w:rsidRPr="0064342F">
        <w:fldChar w:fldCharType="begin"/>
      </w:r>
      <w:r w:rsidR="007F16B8" w:rsidRPr="0064342F">
        <w:instrText xml:space="preserve"> REF _Ref39668380 \w \h  \* MERGEFORMAT </w:instrText>
      </w:r>
      <w:r w:rsidR="007F16B8" w:rsidRPr="0064342F">
        <w:fldChar w:fldCharType="separate"/>
      </w:r>
      <w:r w:rsidR="0032790C" w:rsidRPr="0032790C">
        <w:rPr>
          <w:rFonts w:ascii="Times New Roman" w:hAnsi="Times New Roman" w:cs="Times New Roman"/>
          <w:bCs/>
          <w:iCs/>
          <w:sz w:val="24"/>
          <w:szCs w:val="24"/>
        </w:rPr>
        <w:t>13</w:t>
      </w:r>
      <w:r w:rsidR="007F16B8" w:rsidRPr="0064342F">
        <w:fldChar w:fldCharType="end"/>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_Ref39668383 \h  \* MERGEFORMAT </w:instrText>
      </w:r>
      <w:r w:rsidR="007F16B8" w:rsidRPr="0064342F">
        <w:fldChar w:fldCharType="separate"/>
      </w:r>
      <w:r w:rsidR="0032790C" w:rsidRPr="0032790C">
        <w:rPr>
          <w:rFonts w:ascii="Times New Roman" w:hAnsi="Times New Roman" w:cs="Times New Roman"/>
          <w:sz w:val="24"/>
          <w:szCs w:val="24"/>
        </w:rPr>
        <w:t>Ūkio subjektų grupės dalyvavimas</w:t>
      </w:r>
      <w:r w:rsidR="007F16B8" w:rsidRPr="0064342F">
        <w:fldChar w:fldCharType="end"/>
      </w:r>
      <w:r w:rsidRPr="0064342F">
        <w:rPr>
          <w:rFonts w:ascii="Times New Roman" w:hAnsi="Times New Roman" w:cs="Times New Roman"/>
          <w:bCs/>
          <w:iCs/>
          <w:sz w:val="24"/>
          <w:szCs w:val="24"/>
        </w:rPr>
        <w:t>“ (jei taikoma).</w:t>
      </w:r>
    </w:p>
    <w:p w14:paraId="709E7DAB"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laimėjęs tiekėjas atsisako sudaryti sutartį, ją sudaryti siūloma tiekėjui, kurio pasiūlymas pagal nustatytą pasiūlymų eilę yra pirmas po tiekėjo, atsisakiusio sudaryti sutartį. Prieš siūlant sudaryti sutartį, Perkančioji organizacija paprašo to tiekėjo </w:t>
      </w:r>
      <w:r w:rsidRPr="0064342F">
        <w:rPr>
          <w:rFonts w:ascii="Times New Roman" w:hAnsi="Times New Roman" w:cs="Times New Roman"/>
          <w:sz w:val="24"/>
          <w:szCs w:val="24"/>
        </w:rPr>
        <w:t>aktualių dokumentų, patvirtinančių EBVPD nurodytą informaciją, pateikimo, jei, jų nebuvo paprašyta ir nebuvo įvertinta ankstesniuose pirkimo procedūros etapuose ir (arba) vadovaujantis pirkimo sąlygomis šių dokumentų nereikalaujama</w:t>
      </w:r>
      <w:r w:rsidRPr="0064342F">
        <w:rPr>
          <w:rFonts w:ascii="Times New Roman" w:hAnsi="Times New Roman" w:cs="Times New Roman"/>
          <w:bCs/>
          <w:iCs/>
          <w:sz w:val="24"/>
          <w:szCs w:val="24"/>
        </w:rPr>
        <w:t xml:space="preserve"> ir įvertina, ar jo pasiūlymas neturėtų būti atmestas dėl kitų priežasčių.</w:t>
      </w:r>
    </w:p>
    <w:p w14:paraId="0B4807FA"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Sudarant sutartį, joje nedidinama laimėjusio tiekėjo pasiūlymo kaina, sąnaudos ir nekeičiamos kitos sąlygos. Jeigu pasiūlyme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nurodytos kita valiuta nei euras, sutartyje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nurodomos perskaičiuotos eurais </w:t>
      </w:r>
      <w:r w:rsidRPr="0064342F">
        <w:rPr>
          <w:rFonts w:ascii="Times New Roman" w:hAnsi="Times New Roman" w:cs="Times New Roman"/>
          <w:sz w:val="24"/>
          <w:szCs w:val="24"/>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64342F">
        <w:rPr>
          <w:rFonts w:ascii="Times New Roman" w:hAnsi="Times New Roman" w:cs="Times New Roman"/>
          <w:bCs/>
          <w:iCs/>
          <w:sz w:val="24"/>
          <w:szCs w:val="24"/>
        </w:rPr>
        <w:t xml:space="preserve">Tuo atveju, kai mokesčius reguliuojančių įstatymų ir jų įgyvendinamųjų teisės aktų nustatyta tvarka Perkančioji organizacija pati turi sumokėti pridėtinės vertės mokestį į valstybės biudžetą už įsigytą pirkimo objektą, į pasiūlymo kainą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sąnaudas įskaitytas šis mokestis sudarant sutartį išskaičiuojamas.</w:t>
      </w:r>
    </w:p>
    <w:p w14:paraId="6566C93A"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334293E2"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1C300877" w14:textId="77777777" w:rsidR="00027FA8" w:rsidRPr="003D747B" w:rsidRDefault="00027FA8">
      <w:pPr>
        <w:pStyle w:val="Antrat1"/>
        <w:numPr>
          <w:ilvl w:val="0"/>
          <w:numId w:val="15"/>
        </w:numPr>
        <w:tabs>
          <w:tab w:val="left" w:pos="1080"/>
        </w:tabs>
        <w:spacing w:before="0" w:after="0"/>
        <w:ind w:left="0" w:firstLine="567"/>
        <w:contextualSpacing/>
        <w:jc w:val="both"/>
        <w:rPr>
          <w:rFonts w:ascii="Times New Roman" w:hAnsi="Times New Roman"/>
          <w:b/>
          <w:bCs/>
          <w:color w:val="auto"/>
          <w:sz w:val="32"/>
          <w:szCs w:val="32"/>
        </w:rPr>
      </w:pPr>
      <w:bookmarkStart w:id="107" w:name="_Ref38977467"/>
      <w:bookmarkStart w:id="108" w:name="_Ref38977475"/>
      <w:bookmarkStart w:id="109" w:name="_Toc80022624"/>
      <w:bookmarkStart w:id="110" w:name="_Toc134010435"/>
      <w:r w:rsidRPr="003D747B">
        <w:rPr>
          <w:rFonts w:ascii="Times New Roman" w:hAnsi="Times New Roman"/>
          <w:b/>
          <w:color w:val="auto"/>
          <w:sz w:val="32"/>
          <w:szCs w:val="32"/>
        </w:rPr>
        <w:t>Pretenzijų, ieškinių teikimas ir pretenzijų nagrinėjimas</w:t>
      </w:r>
      <w:bookmarkEnd w:id="107"/>
      <w:bookmarkEnd w:id="108"/>
      <w:bookmarkEnd w:id="109"/>
      <w:bookmarkEnd w:id="110"/>
    </w:p>
    <w:p w14:paraId="79C17C04" w14:textId="76987231"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 xml:space="preserve">Tiekėjas, kuris mano, kad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nesilaikė VPĮ reikalavimų, ir tuo pažeidė ar pažeis jo teisėtus interesus, norėdamas iki sutarties sudarymo teisme ginčyti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sprendimus ar veiksmus, </w:t>
      </w:r>
      <w:r w:rsidRPr="0064342F">
        <w:rPr>
          <w:rFonts w:ascii="Times New Roman" w:hAnsi="Times New Roman" w:cs="Times New Roman"/>
          <w:sz w:val="24"/>
          <w:szCs w:val="24"/>
        </w:rPr>
        <w:lastRenderedPageBreak/>
        <w:t>pirmiausia raštu (</w:t>
      </w:r>
      <w:r w:rsidRPr="0064342F">
        <w:rPr>
          <w:rFonts w:ascii="Times New Roman" w:hAnsi="Times New Roman" w:cs="Times New Roman"/>
          <w:bCs/>
          <w:sz w:val="24"/>
          <w:szCs w:val="24"/>
        </w:rPr>
        <w:t>CVP IS susirašinėjimo ar kitomis elektroninėmis priemonėmis faksu arba pasirašytinai per pašto paslaugų teikėją ar kitą tinkamą vežėją</w:t>
      </w:r>
      <w:r w:rsidRPr="0064342F">
        <w:rPr>
          <w:rFonts w:ascii="Times New Roman" w:hAnsi="Times New Roman" w:cs="Times New Roman"/>
          <w:sz w:val="24"/>
          <w:szCs w:val="24"/>
        </w:rPr>
        <w:t>) turi pateikti pretenziją perkančiajai organizacijai</w:t>
      </w:r>
      <w:r w:rsidRPr="0064342F">
        <w:rPr>
          <w:rFonts w:ascii="Times New Roman" w:hAnsi="Times New Roman" w:cs="Times New Roman"/>
          <w:bCs/>
          <w:sz w:val="24"/>
          <w:szCs w:val="24"/>
        </w:rPr>
        <w:t>.</w:t>
      </w:r>
    </w:p>
    <w:p w14:paraId="0EBFADE7"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bCs/>
          <w:sz w:val="24"/>
          <w:szCs w:val="24"/>
        </w:rPr>
        <w:t>Pretenzija nagrinėjama laikantis šių reikalavimų:</w:t>
      </w:r>
    </w:p>
    <w:p w14:paraId="6A7F218D" w14:textId="3FFA207D"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nagrinėti tik tas tiekėjų pretenzijas, kurios gautos iki sutarties sudarymo dienos ir pateiktos laikantis </w:t>
      </w:r>
      <w:r w:rsidR="00027FA8" w:rsidRPr="0064342F">
        <w:rPr>
          <w:rFonts w:ascii="Times New Roman" w:hAnsi="Times New Roman" w:cs="Times New Roman"/>
          <w:bCs/>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bCs/>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bCs/>
          <w:sz w:val="24"/>
          <w:szCs w:val="24"/>
        </w:rPr>
        <w:t>“ nustatytų terminų</w:t>
      </w:r>
      <w:r w:rsidR="00027FA8" w:rsidRPr="0064342F">
        <w:rPr>
          <w:rFonts w:ascii="Times New Roman" w:hAnsi="Times New Roman" w:cs="Times New Roman"/>
          <w:sz w:val="24"/>
          <w:szCs w:val="24"/>
        </w:rPr>
        <w:t>;</w:t>
      </w:r>
    </w:p>
    <w:p w14:paraId="2A3705A0" w14:textId="3D674F2E"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gali nenagrinėti pretenzijų, teikiamų pakartotinai dėl to paties </w:t>
      </w: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priimto sprendimo arba atlikto veiksmo;</w:t>
      </w:r>
    </w:p>
    <w:p w14:paraId="1BDF9814" w14:textId="6AB07E75"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gavusi pretenziją, nedelsdama sustabdo pirkimo procedūrą, kol bus išnagrinėta gauta pretenzija ir priimtas sprendimas.</w:t>
      </w:r>
    </w:p>
    <w:p w14:paraId="6BD9FFA5" w14:textId="7EB447BD"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nustatytą terminą.</w:t>
      </w:r>
    </w:p>
    <w:p w14:paraId="2531489E" w14:textId="37C0B11B" w:rsidR="00027FA8" w:rsidRPr="0064342F" w:rsidRDefault="00EC175A">
      <w:pPr>
        <w:pStyle w:val="Sraopastraipa"/>
        <w:numPr>
          <w:ilvl w:val="1"/>
          <w:numId w:val="15"/>
        </w:numPr>
        <w:spacing w:after="0" w:line="240" w:lineRule="auto"/>
        <w:ind w:left="0" w:firstLine="567"/>
        <w:jc w:val="both"/>
        <w:rPr>
          <w:rFonts w:ascii="Times New Roman" w:hAnsi="Times New Roman" w:cs="Times New Roman"/>
          <w:bCs/>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027FA8" w:rsidRPr="0064342F">
        <w:rPr>
          <w:rFonts w:ascii="Times New Roman" w:hAnsi="Times New Roman" w:cs="Times New Roman"/>
          <w:bCs/>
          <w:sz w:val="24"/>
          <w:szCs w:val="24"/>
        </w:rPr>
        <w:t xml:space="preserve"> turi esminės įtakos pasiūlymų parengimui. Jeigu pretenzija pateikta prieš pat pasibaigiant pasiūlymų pateikimo terminui arba pateikta po pasiūlymų pateikimo termino pabaigos ir </w:t>
      </w: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reikia papildomo laiko susipažinimui su pretenzija, </w:t>
      </w: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turi teisę nukelti pasiūlymų pateikimo termino pabaigą, jeigu dar nėra įvykusi susipažinimo su pasiūlymais procedūra.</w:t>
      </w:r>
    </w:p>
    <w:p w14:paraId="6EBB899F"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Tiekėjas turi teisę pareikšti ieškinį dėl sutarties pripažinimo negaliojančia per 6 (šešis) mėnesius nuo sutarties sudarymo dienos.</w:t>
      </w:r>
    </w:p>
    <w:p w14:paraId="2B9B89C1" w14:textId="77777777" w:rsidR="00027FA8" w:rsidRPr="0064342F" w:rsidRDefault="00027FA8">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pateikęs prašymą ar pareiškęs ieškinį teismui, privalo ne vėliau kaip per 3 (tris) darbo dienas pateikti perkančiajai organizacijai prašymo ar ieškinio kopiją su gavimo teisme įrodymais.</w:t>
      </w:r>
    </w:p>
    <w:p w14:paraId="090087A9" w14:textId="1DE87570" w:rsidR="00027FA8" w:rsidRPr="0064342F" w:rsidRDefault="00027FA8">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dėl tiekėjo prašymo pateikimo ar ieškinio pareiškimo teismui pratęsiami anksčiau tiekėjams pranešti pirkimo procedūrų terminai, apie tai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išsiunčia tiekėjams pranešimus ir nurodo terminų pratęsimo priežastis.</w:t>
      </w:r>
    </w:p>
    <w:p w14:paraId="74610A00" w14:textId="731322DE" w:rsidR="00027FA8" w:rsidRPr="0064342F" w:rsidRDefault="00EC175A">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sužinojusi apie teismo sprendimą dėl tiekėjo prašymo ar ieškinio, ne vėliau kaip per 3 (tris) darbo dienas raštu informuoja suinteresuotus kandidatus ir suinteresuotus pirkimo dalyvius apie teismo priimtus sprendimus</w:t>
      </w:r>
      <w:bookmarkEnd w:id="8"/>
      <w:r w:rsidR="00027FA8" w:rsidRPr="0064342F">
        <w:rPr>
          <w:rFonts w:ascii="Times New Roman" w:hAnsi="Times New Roman" w:cs="Times New Roman"/>
          <w:sz w:val="24"/>
          <w:szCs w:val="24"/>
        </w:rPr>
        <w:t>.</w:t>
      </w:r>
    </w:p>
    <w:p w14:paraId="19BDF864"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78B7B21A" w14:textId="77777777" w:rsidR="00C11163" w:rsidRPr="00C11163" w:rsidRDefault="00C11163" w:rsidP="00C11163">
      <w:pPr>
        <w:keepNext/>
        <w:keepLines/>
        <w:numPr>
          <w:ilvl w:val="0"/>
          <w:numId w:val="15"/>
        </w:numPr>
        <w:pBdr>
          <w:bottom w:val="single" w:sz="4" w:space="2" w:color="ED7D31"/>
        </w:pBdr>
        <w:tabs>
          <w:tab w:val="left" w:pos="567"/>
          <w:tab w:val="left" w:pos="1080"/>
        </w:tabs>
        <w:spacing w:before="240" w:after="240" w:line="240" w:lineRule="auto"/>
        <w:ind w:left="1003" w:hanging="1003"/>
        <w:contextualSpacing/>
        <w:outlineLvl w:val="0"/>
        <w:rPr>
          <w:rFonts w:ascii="Calibri Light" w:hAnsi="Calibri Light" w:cs="Times New Roman"/>
          <w:b/>
          <w:bCs/>
          <w:color w:val="000000"/>
          <w:sz w:val="24"/>
          <w:szCs w:val="24"/>
        </w:rPr>
      </w:pPr>
      <w:r w:rsidRPr="00C11163">
        <w:rPr>
          <w:rFonts w:ascii="Times New Roman" w:hAnsi="Times New Roman" w:cs="Times New Roman"/>
          <w:b/>
          <w:sz w:val="32"/>
          <w:szCs w:val="32"/>
        </w:rPr>
        <w:t>Asmens duomenų apsauga</w:t>
      </w:r>
    </w:p>
    <w:p w14:paraId="3A387D5E" w14:textId="77777777" w:rsidR="00C11163" w:rsidRPr="00C11163" w:rsidRDefault="00C11163" w:rsidP="00C11163">
      <w:pPr>
        <w:numPr>
          <w:ilvl w:val="1"/>
          <w:numId w:val="15"/>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Vykdant šio pirkimo procedūras bei sudarytą pirkimo sutartį, SCPO,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242E449C" w14:textId="77777777" w:rsidR="00C11163" w:rsidRPr="00C11163" w:rsidRDefault="00C11163" w:rsidP="00C11163">
      <w:pPr>
        <w:numPr>
          <w:ilvl w:val="1"/>
          <w:numId w:val="15"/>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1E0AD6C3" w14:textId="77777777" w:rsidR="00C11163" w:rsidRPr="00C11163" w:rsidRDefault="00C11163" w:rsidP="00C11163">
      <w:pPr>
        <w:numPr>
          <w:ilvl w:val="1"/>
          <w:numId w:val="15"/>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SCPO, Perkančioji organizacija iš Tiekėjo gali prašyti tik tiek asmens duomenų, kiek yra būtina pirkimo procedūrai atlikti bei pirkimo sutarčiai įvykdyti.</w:t>
      </w:r>
    </w:p>
    <w:p w14:paraId="20DDB243" w14:textId="77777777" w:rsidR="00C11163" w:rsidRPr="00C11163" w:rsidRDefault="00C11163" w:rsidP="00C11163">
      <w:pPr>
        <w:tabs>
          <w:tab w:val="left" w:pos="0"/>
        </w:tabs>
        <w:spacing w:after="0" w:line="240" w:lineRule="auto"/>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 xml:space="preserve">         26.4. Tiekėjas turi informuoti asmenis, nurodytus teikiamuose dokumentuose dėl kvalifikacijos reikalavimų atitikimo bei kitus su pirkimo sutarties vykdymu susijusius asmenis apie jų asmens duomenų tvarkymą pirkimo procedūrų bei pirkimo sutarties pagrindu pagal Reglamento (ES) 2016/679 13 straipsnį.</w:t>
      </w:r>
    </w:p>
    <w:p w14:paraId="740C6963" w14:textId="77777777" w:rsidR="00C11163" w:rsidRPr="00C11163" w:rsidRDefault="00C11163" w:rsidP="00C11163">
      <w:pPr>
        <w:numPr>
          <w:ilvl w:val="1"/>
          <w:numId w:val="61"/>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lastRenderedPageBreak/>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1B33EBE2" w14:textId="77777777" w:rsidR="00C11163" w:rsidRPr="00C11163" w:rsidRDefault="00C11163" w:rsidP="00C11163">
      <w:pPr>
        <w:numPr>
          <w:ilvl w:val="1"/>
          <w:numId w:val="61"/>
        </w:numPr>
        <w:tabs>
          <w:tab w:val="left" w:pos="0"/>
          <w:tab w:val="left" w:pos="48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Jei Tiekėjas numato pasitelkti subtiekėją, pagal Reglamentą (ES) 2016/679 jam yra taikomi lygiai tokie pat reikalavimai kaip ir teikėjui. Teikėjas privalo informuoti subtiekėją (duomenų subjektą), kad pirkimo procedūrų metu (pirkimo sutarties vykdymo metu) jo asmens duomenys bus tvarkomi vadovaujantis Reglamento (ES) 2016/679 13 straipsniu.</w:t>
      </w:r>
    </w:p>
    <w:p w14:paraId="31ED0CC0" w14:textId="77777777" w:rsidR="00C11163" w:rsidRPr="00C11163" w:rsidRDefault="00C11163" w:rsidP="00C11163">
      <w:pPr>
        <w:numPr>
          <w:ilvl w:val="1"/>
          <w:numId w:val="62"/>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SCPO,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6E0EFECF" w14:textId="77777777" w:rsidR="00C11163" w:rsidRPr="00C11163" w:rsidRDefault="00C11163" w:rsidP="00C11163">
      <w:pPr>
        <w:numPr>
          <w:ilvl w:val="1"/>
          <w:numId w:val="62"/>
        </w:numPr>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50523BF7" w14:textId="77777777" w:rsidR="00C11163" w:rsidRPr="00C11163" w:rsidRDefault="00C11163" w:rsidP="00C11163">
      <w:pPr>
        <w:numPr>
          <w:ilvl w:val="1"/>
          <w:numId w:val="62"/>
        </w:numPr>
        <w:tabs>
          <w:tab w:val="left" w:pos="0"/>
          <w:tab w:val="left" w:pos="480"/>
        </w:tabs>
        <w:spacing w:after="0" w:line="240" w:lineRule="auto"/>
        <w:ind w:left="0" w:firstLine="567"/>
        <w:contextualSpacing/>
        <w:jc w:val="both"/>
        <w:rPr>
          <w:rFonts w:ascii="Times New Roman" w:hAnsi="Times New Roman" w:cs="Times New Roman"/>
          <w:sz w:val="24"/>
          <w:szCs w:val="24"/>
        </w:rPr>
      </w:pPr>
      <w:r w:rsidRPr="00C11163">
        <w:rPr>
          <w:rFonts w:ascii="Times New Roman" w:hAnsi="Times New Roman" w:cs="Times New Roman"/>
          <w:color w:val="000000"/>
          <w:spacing w:val="-3"/>
          <w:sz w:val="24"/>
          <w:szCs w:val="24"/>
        </w:rPr>
        <w:t xml:space="preserve">Perkančioji organizacija ir Tiekėjas, su kuriuo bus sudaryta pirkimo sutartis, gautus asmens duomenis saugo </w:t>
      </w:r>
      <w:r w:rsidRPr="00C11163">
        <w:rPr>
          <w:rFonts w:ascii="Times New Roman" w:hAnsi="Times New Roman" w:cs="Times New Roman"/>
          <w:color w:val="000000"/>
          <w:sz w:val="24"/>
          <w:szCs w:val="24"/>
        </w:rPr>
        <w:t xml:space="preserve">– ne trumpiau kaip 4 metus nuo Sutarties įvykdymo ir </w:t>
      </w:r>
      <w:r w:rsidRPr="00C11163">
        <w:rPr>
          <w:rFonts w:ascii="Times New Roman" w:hAnsi="Times New Roman" w:cs="Times New Roman"/>
          <w:color w:val="000000"/>
          <w:spacing w:val="-3"/>
          <w:sz w:val="24"/>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DD35ACD" w14:textId="77777777" w:rsidR="00C11163" w:rsidRPr="00C11163" w:rsidRDefault="00C11163" w:rsidP="00C11163">
      <w:pPr>
        <w:tabs>
          <w:tab w:val="left" w:pos="2977"/>
        </w:tabs>
        <w:spacing w:after="0" w:line="240" w:lineRule="auto"/>
        <w:ind w:firstLine="567"/>
        <w:jc w:val="center"/>
        <w:rPr>
          <w:rFonts w:ascii="Times New Roman" w:hAnsi="Times New Roman" w:cs="Times New Roman"/>
        </w:rPr>
      </w:pPr>
      <w:r w:rsidRPr="00C11163">
        <w:rPr>
          <w:rFonts w:ascii="Times New Roman" w:hAnsi="Times New Roman" w:cs="Times New Roman"/>
          <w:sz w:val="24"/>
          <w:szCs w:val="24"/>
        </w:rPr>
        <w:t>___________</w:t>
      </w:r>
    </w:p>
    <w:p w14:paraId="0FC72C40"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05E70A8E"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2B4D0DAD"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4E68D83B"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49C99743" w14:textId="7FFC3B12" w:rsidR="00027FA8" w:rsidRPr="0064342F" w:rsidRDefault="00027FA8" w:rsidP="002D05B9">
      <w:pPr>
        <w:tabs>
          <w:tab w:val="left" w:pos="2977"/>
        </w:tabs>
        <w:spacing w:after="0" w:line="240" w:lineRule="auto"/>
        <w:ind w:firstLine="567"/>
        <w:jc w:val="center"/>
        <w:rPr>
          <w:rFonts w:ascii="Times New Roman" w:hAnsi="Times New Roman" w:cs="Times New Roman"/>
        </w:rPr>
      </w:pPr>
    </w:p>
    <w:sectPr w:rsidR="00027FA8" w:rsidRPr="0064342F" w:rsidSect="0063003B">
      <w:headerReference w:type="default" r:id="rId19"/>
      <w:footerReference w:type="default" r:id="rId20"/>
      <w:pgSz w:w="11906" w:h="16838"/>
      <w:pgMar w:top="1134" w:right="567" w:bottom="1134" w:left="144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47FC" w14:textId="77777777" w:rsidR="00465971" w:rsidRDefault="00465971" w:rsidP="00D05666">
      <w:r>
        <w:separator/>
      </w:r>
    </w:p>
  </w:endnote>
  <w:endnote w:type="continuationSeparator" w:id="0">
    <w:p w14:paraId="5594D63B" w14:textId="77777777" w:rsidR="00465971" w:rsidRDefault="00465971" w:rsidP="00D05666">
      <w:r>
        <w:continuationSeparator/>
      </w:r>
    </w:p>
  </w:endnote>
  <w:endnote w:type="continuationNotice" w:id="1">
    <w:p w14:paraId="6ACA8310" w14:textId="77777777" w:rsidR="00465971" w:rsidRDefault="00465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OpenSymbol">
    <w:altName w:val="Arial Unicode MS"/>
    <w:panose1 w:val="00000000000000000000"/>
    <w:charset w:val="BA"/>
    <w:family w:val="roman"/>
    <w:notTrueType/>
    <w:pitch w:val="variable"/>
    <w:sig w:usb0="00000005" w:usb1="00000000" w:usb2="00000000" w:usb3="00000000" w:csb0="00000080"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Times New Roman">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Liberation Mono">
    <w:altName w:val="Courier New"/>
    <w:panose1 w:val="00000000000000000000"/>
    <w:charset w:val="BA"/>
    <w:family w:val="roman"/>
    <w:notTrueType/>
    <w:pitch w:val="variable"/>
    <w:sig w:usb0="00000005" w:usb1="00000000" w:usb2="00000000" w:usb3="00000000" w:csb0="00000080" w:csb1="00000000"/>
  </w:font>
  <w:font w:name="Tunga">
    <w:panose1 w:val="00000400000000000000"/>
    <w:charset w:val="00"/>
    <w:family w:val="swiss"/>
    <w:pitch w:val="variable"/>
    <w:sig w:usb0="004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4D"/>
    <w:family w:val="swiss"/>
    <w:pitch w:val="variable"/>
    <w:sig w:usb0="A00002FF" w:usb1="5000205B" w:usb2="00000002" w:usb3="00000000" w:csb0="0000009B" w:csb1="00000000"/>
  </w:font>
  <w:font w:name="Helvetica Neue Light">
    <w:charset w:val="00"/>
    <w:family w:val="roman"/>
    <w:pitch w:val="default"/>
    <w:sig w:usb0="E50002FF" w:usb1="500079DB" w:usb2="0000001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611802"/>
      <w:docPartObj>
        <w:docPartGallery w:val="Page Numbers (Bottom of Page)"/>
        <w:docPartUnique/>
      </w:docPartObj>
    </w:sdtPr>
    <w:sdtContent>
      <w:p w14:paraId="38DE72A4" w14:textId="403EA143" w:rsidR="00BC4A59" w:rsidRDefault="00BC4A59">
        <w:pPr>
          <w:pStyle w:val="Porat"/>
          <w:jc w:val="center"/>
        </w:pPr>
        <w:r>
          <w:fldChar w:fldCharType="begin"/>
        </w:r>
        <w:r>
          <w:instrText>PAGE   \* MERGEFORMAT</w:instrText>
        </w:r>
        <w:r>
          <w:fldChar w:fldCharType="separate"/>
        </w:r>
        <w:r>
          <w:t>2</w:t>
        </w:r>
        <w:r>
          <w:fldChar w:fldCharType="end"/>
        </w:r>
      </w:p>
    </w:sdtContent>
  </w:sdt>
  <w:p w14:paraId="358D9A10" w14:textId="59831E7D" w:rsidR="00913F02" w:rsidRPr="00913F02" w:rsidRDefault="00913F02" w:rsidP="00913F02">
    <w:pPr>
      <w:pStyle w:val="Porat"/>
    </w:pPr>
  </w:p>
  <w:p w14:paraId="3386413A" w14:textId="77777777" w:rsidR="004A09AF" w:rsidRDefault="004A09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F86B6" w14:textId="77777777" w:rsidR="00465971" w:rsidRDefault="00465971" w:rsidP="00D05666">
      <w:r>
        <w:separator/>
      </w:r>
    </w:p>
  </w:footnote>
  <w:footnote w:type="continuationSeparator" w:id="0">
    <w:p w14:paraId="5AD03EB7" w14:textId="77777777" w:rsidR="00465971" w:rsidRDefault="00465971" w:rsidP="00D05666">
      <w:r>
        <w:continuationSeparator/>
      </w:r>
    </w:p>
  </w:footnote>
  <w:footnote w:type="continuationNotice" w:id="1">
    <w:p w14:paraId="445EC9AE" w14:textId="77777777" w:rsidR="00465971" w:rsidRDefault="00465971">
      <w:pPr>
        <w:spacing w:after="0" w:line="240" w:lineRule="auto"/>
      </w:pPr>
    </w:p>
  </w:footnote>
  <w:footnote w:id="2">
    <w:p w14:paraId="0C5F8CE9" w14:textId="77777777" w:rsidR="00027FA8" w:rsidRPr="004640EC" w:rsidRDefault="00027FA8">
      <w:pPr>
        <w:pStyle w:val="Puslapioinaostekstas"/>
        <w:rPr>
          <w:rFonts w:ascii="Times New Roman" w:hAnsi="Times New Roman" w:cs="Times New Roman"/>
        </w:rPr>
      </w:pPr>
      <w:r w:rsidRPr="004640EC">
        <w:rPr>
          <w:rStyle w:val="Puslapioinaosnuoroda"/>
          <w:rFonts w:ascii="Times New Roman" w:hAnsi="Times New Roman"/>
        </w:rPr>
        <w:footnoteRef/>
      </w:r>
      <w:r w:rsidRPr="004640EC">
        <w:rPr>
          <w:rFonts w:ascii="Times New Roman" w:hAnsi="Times New Roman" w:cs="Times New Roman"/>
        </w:rPr>
        <w:t xml:space="preserve"> </w:t>
      </w:r>
      <w:hyperlink r:id="rId1" w:history="1">
        <w:r w:rsidRPr="004640EC">
          <w:rPr>
            <w:rStyle w:val="Hipersaitas"/>
            <w:rFonts w:ascii="Times New Roman" w:hAnsi="Times New Roman"/>
          </w:rPr>
          <w:t>http://vpt.lrv.lt/uploads/vpt/documents/files/1S-31.pdf</w:t>
        </w:r>
      </w:hyperlink>
    </w:p>
  </w:footnote>
  <w:footnote w:id="3">
    <w:p w14:paraId="48AD8163" w14:textId="77777777" w:rsidR="00027FA8" w:rsidRPr="004640EC" w:rsidRDefault="00027FA8" w:rsidP="00D8625D">
      <w:pPr>
        <w:pStyle w:val="Puslapioinaostekstas"/>
        <w:spacing w:after="0" w:line="240" w:lineRule="auto"/>
        <w:rPr>
          <w:rFonts w:ascii="Times New Roman" w:hAnsi="Times New Roman" w:cs="Times New Roman"/>
        </w:rPr>
      </w:pPr>
      <w:r w:rsidRPr="004640EC">
        <w:rPr>
          <w:rStyle w:val="Puslapioinaosnuoroda"/>
          <w:rFonts w:ascii="Times New Roman" w:hAnsi="Times New Roman"/>
        </w:rPr>
        <w:footnoteRef/>
      </w:r>
      <w:r w:rsidRPr="004640EC">
        <w:rPr>
          <w:rFonts w:ascii="Times New Roman" w:hAnsi="Times New Roman" w:cs="Times New Roman"/>
        </w:rPr>
        <w:t xml:space="preserve"> </w:t>
      </w:r>
      <w:hyperlink r:id="rId2" w:history="1">
        <w:r w:rsidRPr="004640EC">
          <w:rPr>
            <w:rStyle w:val="Hipersaitas"/>
            <w:rFonts w:ascii="Times New Roman" w:hAnsi="Times New Roman"/>
          </w:rPr>
          <w:t>https://vpt.lrv.lt/uploads/vpt/documents/files/Kaip_atsiimti_pasiulyma_CVP_IS.pdf</w:t>
        </w:r>
      </w:hyperlink>
      <w:r w:rsidRPr="004640EC">
        <w:rPr>
          <w:rFonts w:ascii="Times New Roman" w:hAnsi="Times New Roman" w:cs="Times New Roman"/>
        </w:rPr>
        <w:t xml:space="preserve"> </w:t>
      </w:r>
    </w:p>
  </w:footnote>
  <w:footnote w:id="4">
    <w:p w14:paraId="43499C64" w14:textId="77777777" w:rsidR="00027FA8" w:rsidRDefault="00027FA8" w:rsidP="00564AD2">
      <w:pPr>
        <w:pStyle w:val="Puslapioinaostekstas"/>
        <w:spacing w:after="0" w:line="240" w:lineRule="auto"/>
      </w:pPr>
      <w:r w:rsidRPr="004640EC">
        <w:rPr>
          <w:rStyle w:val="Puslapioinaosnuoroda"/>
          <w:rFonts w:ascii="Times New Roman" w:hAnsi="Times New Roman"/>
        </w:rPr>
        <w:footnoteRef/>
      </w:r>
      <w:r w:rsidRPr="004640EC">
        <w:rPr>
          <w:rFonts w:ascii="Times New Roman" w:hAnsi="Times New Roman" w:cs="Times New Roman"/>
        </w:rPr>
        <w:t xml:space="preserve"> </w:t>
      </w:r>
      <w:hyperlink r:id="rId3" w:history="1">
        <w:r w:rsidRPr="004640EC">
          <w:rPr>
            <w:rStyle w:val="Hipersaitas"/>
            <w:rFonts w:ascii="Times New Roman" w:hAnsi="Times New Roman"/>
          </w:rPr>
          <w:t>https://vpt.lrv.lt/uploads/vpt/documents/files/Kaip_parengti_ir_pateikti_pasiulyma_CVP_IS.pdf</w:t>
        </w:r>
      </w:hyperlink>
    </w:p>
  </w:footnote>
  <w:footnote w:id="5">
    <w:p w14:paraId="7A01719B" w14:textId="77777777" w:rsidR="00027FA8" w:rsidRPr="006C725D" w:rsidRDefault="00027FA8" w:rsidP="00ED2787">
      <w:pPr>
        <w:pStyle w:val="Puslapioinaostekstas"/>
        <w:spacing w:after="0" w:line="240" w:lineRule="auto"/>
        <w:rPr>
          <w:rFonts w:ascii="Times New Roman" w:hAnsi="Times New Roman" w:cs="Times New Roman"/>
        </w:rPr>
      </w:pPr>
      <w:r w:rsidRPr="006C725D">
        <w:rPr>
          <w:rStyle w:val="Puslapioinaosnuoroda"/>
          <w:rFonts w:ascii="Times New Roman" w:hAnsi="Times New Roman"/>
        </w:rPr>
        <w:footnoteRef/>
      </w:r>
      <w:r w:rsidRPr="006C725D">
        <w:rPr>
          <w:rFonts w:ascii="Times New Roman" w:hAnsi="Times New Roman" w:cs="Times New Roman"/>
        </w:rPr>
        <w:t xml:space="preserve"> </w:t>
      </w:r>
      <w:hyperlink r:id="rId4" w:history="1">
        <w:r w:rsidRPr="006C725D">
          <w:rPr>
            <w:rStyle w:val="Hipersaitas"/>
            <w:rFonts w:ascii="Times New Roman" w:hAnsi="Times New Roman"/>
          </w:rPr>
          <w:t>https://vpt.lrv.lt/uploads/vpt/documents/files/uzsifravimo_instrukcija.pdf</w:t>
        </w:r>
      </w:hyperlink>
      <w:r w:rsidRPr="006C725D">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380DD" w14:textId="77777777" w:rsidR="00027FA8" w:rsidRPr="00757652" w:rsidRDefault="00027FA8" w:rsidP="00757652">
    <w:pPr>
      <w:pStyle w:val="Antrats"/>
    </w:pPr>
  </w:p>
  <w:p w14:paraId="61C00D7D" w14:textId="77777777" w:rsidR="004A09AF" w:rsidRDefault="004A09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735"/>
    <w:multiLevelType w:val="multilevel"/>
    <w:tmpl w:val="74BCCEF2"/>
    <w:lvl w:ilvl="0">
      <w:start w:val="2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ABC2E022"/>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color w:val="auto"/>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4" w15:restartNumberingAfterBreak="0">
    <w:nsid w:val="07207733"/>
    <w:multiLevelType w:val="multilevel"/>
    <w:tmpl w:val="3DCC07F2"/>
    <w:lvl w:ilvl="0">
      <w:start w:val="3"/>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74D3BAD"/>
    <w:multiLevelType w:val="multilevel"/>
    <w:tmpl w:val="FE744C4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81123B"/>
    <w:multiLevelType w:val="hybridMultilevel"/>
    <w:tmpl w:val="D640FDE4"/>
    <w:lvl w:ilvl="0" w:tplc="05E0DB04">
      <w:start w:val="2"/>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99308D2"/>
    <w:multiLevelType w:val="multilevel"/>
    <w:tmpl w:val="3AD69782"/>
    <w:lvl w:ilvl="0">
      <w:start w:val="15"/>
      <w:numFmt w:val="decimal"/>
      <w:lvlText w:val="%1."/>
      <w:lvlJc w:val="left"/>
      <w:pPr>
        <w:ind w:left="435" w:hanging="435"/>
      </w:pPr>
      <w:rPr>
        <w:rFonts w:cs="Times New Roman" w:hint="default"/>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9" w15:restartNumberingAfterBreak="0">
    <w:nsid w:val="121E4682"/>
    <w:multiLevelType w:val="multilevel"/>
    <w:tmpl w:val="27624B6E"/>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15:restartNumberingAfterBreak="0">
    <w:nsid w:val="160B5ADB"/>
    <w:multiLevelType w:val="multilevel"/>
    <w:tmpl w:val="15F83EE2"/>
    <w:lvl w:ilvl="0">
      <w:start w:val="1"/>
      <w:numFmt w:val="decimal"/>
      <w:lvlText w:val="%1."/>
      <w:lvlJc w:val="left"/>
      <w:pPr>
        <w:tabs>
          <w:tab w:val="num" w:pos="540"/>
        </w:tabs>
        <w:ind w:left="540" w:hanging="360"/>
      </w:pPr>
      <w:rPr>
        <w:rFonts w:cs="Times New Roman"/>
        <w:b w:val="0"/>
        <w:i w:val="0"/>
        <w:iCs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17681D5F"/>
    <w:multiLevelType w:val="hybridMultilevel"/>
    <w:tmpl w:val="67C0A150"/>
    <w:lvl w:ilvl="0" w:tplc="F88A5B1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color w:val="auto"/>
      </w:rPr>
    </w:lvl>
    <w:lvl w:ilvl="1" w:tplc="D130DEC8">
      <w:start w:val="1"/>
      <w:numFmt w:val="decimal"/>
      <w:lvlText w:val="%2."/>
      <w:lvlJc w:val="left"/>
      <w:pPr>
        <w:tabs>
          <w:tab w:val="num" w:pos="1440"/>
        </w:tabs>
        <w:ind w:left="1440" w:hanging="360"/>
      </w:pPr>
      <w:rPr>
        <w:rFonts w:cs="Times New Roman"/>
        <w:b w:val="0"/>
        <w:sz w:val="24"/>
        <w:szCs w:val="24"/>
      </w:rPr>
    </w:lvl>
    <w:lvl w:ilvl="2" w:tplc="4AB8FAAC">
      <w:start w:val="1"/>
      <w:numFmt w:val="lowerLetter"/>
      <w:lvlText w:val="%3)"/>
      <w:lvlJc w:val="right"/>
      <w:pPr>
        <w:tabs>
          <w:tab w:val="num" w:pos="2340"/>
        </w:tabs>
        <w:ind w:left="2340" w:hanging="360"/>
      </w:pPr>
      <w:rPr>
        <w:rFonts w:cs="Times New Roman"/>
      </w:rPr>
    </w:lvl>
    <w:lvl w:ilvl="3" w:tplc="DE84E934">
      <w:start w:val="1"/>
      <w:numFmt w:val="decimal"/>
      <w:lvlText w:val="%4)"/>
      <w:lvlJc w:val="left"/>
      <w:pPr>
        <w:tabs>
          <w:tab w:val="num" w:pos="2925"/>
        </w:tabs>
        <w:ind w:left="2925" w:hanging="405"/>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186B7221"/>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2405"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DC710FD"/>
    <w:multiLevelType w:val="multilevel"/>
    <w:tmpl w:val="2FA8CFDC"/>
    <w:lvl w:ilvl="0">
      <w:start w:val="18"/>
      <w:numFmt w:val="decimal"/>
      <w:lvlText w:val="%1."/>
      <w:lvlJc w:val="left"/>
      <w:pPr>
        <w:ind w:left="577" w:hanging="435"/>
      </w:pPr>
      <w:rPr>
        <w:rFonts w:cs="Times New Roman" w:hint="default"/>
        <w:b/>
        <w:bCs/>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16" w15:restartNumberingAfterBreak="0">
    <w:nsid w:val="209A724B"/>
    <w:multiLevelType w:val="multilevel"/>
    <w:tmpl w:val="0368E60E"/>
    <w:lvl w:ilvl="0">
      <w:start w:val="3"/>
      <w:numFmt w:val="decimal"/>
      <w:lvlText w:val="%1."/>
      <w:lvlJc w:val="left"/>
      <w:pPr>
        <w:ind w:left="540" w:hanging="540"/>
      </w:pPr>
    </w:lvl>
    <w:lvl w:ilvl="1">
      <w:start w:val="5"/>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3AC3FC4"/>
    <w:multiLevelType w:val="multilevel"/>
    <w:tmpl w:val="A538E174"/>
    <w:lvl w:ilvl="0">
      <w:start w:val="1"/>
      <w:numFmt w:val="decimal"/>
      <w:lvlText w:val="%1."/>
      <w:lvlJc w:val="left"/>
      <w:pPr>
        <w:ind w:left="3338" w:hanging="360"/>
      </w:pPr>
      <w:rPr>
        <w:rFonts w:cs="Times New Roman" w:hint="default"/>
        <w:b/>
        <w:bCs/>
      </w:rPr>
    </w:lvl>
    <w:lvl w:ilvl="1">
      <w:start w:val="8"/>
      <w:numFmt w:val="decimal"/>
      <w:lvlText w:val="%1.%2."/>
      <w:lvlJc w:val="left"/>
      <w:pPr>
        <w:ind w:left="3338" w:hanging="360"/>
      </w:pPr>
      <w:rPr>
        <w:rFonts w:cs="Times New Roman" w:hint="default"/>
        <w:b w:val="0"/>
        <w:bCs w:val="0"/>
      </w:rPr>
    </w:lvl>
    <w:lvl w:ilvl="2">
      <w:start w:val="1"/>
      <w:numFmt w:val="decimal"/>
      <w:lvlText w:val="%1.%2.%3."/>
      <w:lvlJc w:val="left"/>
      <w:pPr>
        <w:ind w:left="3698" w:hanging="720"/>
      </w:pPr>
      <w:rPr>
        <w:rFonts w:cs="Times New Roman" w:hint="default"/>
      </w:rPr>
    </w:lvl>
    <w:lvl w:ilvl="3">
      <w:start w:val="1"/>
      <w:numFmt w:val="decimal"/>
      <w:lvlText w:val="%1.%2.%3.%4."/>
      <w:lvlJc w:val="left"/>
      <w:pPr>
        <w:ind w:left="3698" w:hanging="720"/>
      </w:pPr>
      <w:rPr>
        <w:rFonts w:cs="Times New Roman" w:hint="default"/>
      </w:rPr>
    </w:lvl>
    <w:lvl w:ilvl="4">
      <w:start w:val="1"/>
      <w:numFmt w:val="decimal"/>
      <w:lvlText w:val="%1.%2.%3.%4.%5."/>
      <w:lvlJc w:val="left"/>
      <w:pPr>
        <w:ind w:left="4058" w:hanging="1080"/>
      </w:pPr>
      <w:rPr>
        <w:rFonts w:cs="Times New Roman" w:hint="default"/>
      </w:rPr>
    </w:lvl>
    <w:lvl w:ilvl="5">
      <w:start w:val="1"/>
      <w:numFmt w:val="decimal"/>
      <w:lvlText w:val="%1.%2.%3.%4.%5.%6."/>
      <w:lvlJc w:val="left"/>
      <w:pPr>
        <w:ind w:left="4058" w:hanging="1080"/>
      </w:pPr>
      <w:rPr>
        <w:rFonts w:cs="Times New Roman" w:hint="default"/>
      </w:rPr>
    </w:lvl>
    <w:lvl w:ilvl="6">
      <w:start w:val="1"/>
      <w:numFmt w:val="decimal"/>
      <w:lvlText w:val="%1.%2.%3.%4.%5.%6.%7."/>
      <w:lvlJc w:val="left"/>
      <w:pPr>
        <w:ind w:left="4418" w:hanging="1440"/>
      </w:pPr>
      <w:rPr>
        <w:rFonts w:cs="Times New Roman" w:hint="default"/>
      </w:rPr>
    </w:lvl>
    <w:lvl w:ilvl="7">
      <w:start w:val="1"/>
      <w:numFmt w:val="decimal"/>
      <w:lvlText w:val="%1.%2.%3.%4.%5.%6.%7.%8."/>
      <w:lvlJc w:val="left"/>
      <w:pPr>
        <w:ind w:left="4418" w:hanging="1440"/>
      </w:pPr>
      <w:rPr>
        <w:rFonts w:cs="Times New Roman" w:hint="default"/>
      </w:rPr>
    </w:lvl>
    <w:lvl w:ilvl="8">
      <w:start w:val="1"/>
      <w:numFmt w:val="decimal"/>
      <w:lvlText w:val="%1.%2.%3.%4.%5.%6.%7.%8.%9."/>
      <w:lvlJc w:val="left"/>
      <w:pPr>
        <w:ind w:left="4778" w:hanging="1800"/>
      </w:pPr>
      <w:rPr>
        <w:rFonts w:cs="Times New Roman" w:hint="default"/>
      </w:rPr>
    </w:lvl>
  </w:abstractNum>
  <w:abstractNum w:abstractNumId="18" w15:restartNumberingAfterBreak="0">
    <w:nsid w:val="25625571"/>
    <w:multiLevelType w:val="multilevel"/>
    <w:tmpl w:val="27624B6E"/>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566048F"/>
    <w:multiLevelType w:val="multilevel"/>
    <w:tmpl w:val="CBE6B0A6"/>
    <w:lvl w:ilvl="0">
      <w:start w:val="18"/>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color w:val="auto"/>
      </w:rPr>
    </w:lvl>
    <w:lvl w:ilvl="2">
      <w:start w:val="1"/>
      <w:numFmt w:val="decimal"/>
      <w:lvlText w:val="%1.%2.%3."/>
      <w:lvlJc w:val="left"/>
      <w:pPr>
        <w:ind w:left="720" w:hanging="720"/>
      </w:pPr>
      <w:rPr>
        <w:rFonts w:cs="Times New Roman" w:hint="default"/>
        <w:i w:val="0"/>
        <w:iCs w:val="0"/>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15:restartNumberingAfterBreak="0">
    <w:nsid w:val="280B6A21"/>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AE1663"/>
    <w:multiLevelType w:val="multilevel"/>
    <w:tmpl w:val="7BCA867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454F17"/>
    <w:multiLevelType w:val="hybridMultilevel"/>
    <w:tmpl w:val="D33C4688"/>
    <w:lvl w:ilvl="0" w:tplc="FFFFFFFF">
      <w:start w:val="1"/>
      <w:numFmt w:val="decimal"/>
      <w:lvlText w:val="%1)"/>
      <w:lvlJc w:val="left"/>
      <w:pPr>
        <w:tabs>
          <w:tab w:val="num" w:pos="1257"/>
        </w:tabs>
        <w:ind w:left="180" w:firstLine="720"/>
      </w:pPr>
      <w:rPr>
        <w:rFonts w:hint="default"/>
      </w:rPr>
    </w:lvl>
    <w:lvl w:ilvl="1" w:tplc="32DC829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61F7288"/>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987E2B"/>
    <w:multiLevelType w:val="multilevel"/>
    <w:tmpl w:val="1244F65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3C710B40"/>
    <w:multiLevelType w:val="multilevel"/>
    <w:tmpl w:val="AFC0D3B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D163CBB"/>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2556B8"/>
    <w:multiLevelType w:val="hybridMultilevel"/>
    <w:tmpl w:val="49B874FA"/>
    <w:lvl w:ilvl="0" w:tplc="E3607600">
      <w:start w:val="1"/>
      <w:numFmt w:val="upperLetter"/>
      <w:lvlText w:val="%1."/>
      <w:lvlJc w:val="left"/>
      <w:pPr>
        <w:ind w:left="4248" w:hanging="360"/>
      </w:pPr>
      <w:rPr>
        <w:rFonts w:hint="default"/>
      </w:rPr>
    </w:lvl>
    <w:lvl w:ilvl="1" w:tplc="04270019" w:tentative="1">
      <w:start w:val="1"/>
      <w:numFmt w:val="lowerLetter"/>
      <w:lvlText w:val="%2."/>
      <w:lvlJc w:val="left"/>
      <w:pPr>
        <w:ind w:left="4968" w:hanging="360"/>
      </w:pPr>
    </w:lvl>
    <w:lvl w:ilvl="2" w:tplc="0427001B" w:tentative="1">
      <w:start w:val="1"/>
      <w:numFmt w:val="lowerRoman"/>
      <w:lvlText w:val="%3."/>
      <w:lvlJc w:val="right"/>
      <w:pPr>
        <w:ind w:left="5688" w:hanging="180"/>
      </w:pPr>
    </w:lvl>
    <w:lvl w:ilvl="3" w:tplc="0427000F" w:tentative="1">
      <w:start w:val="1"/>
      <w:numFmt w:val="decimal"/>
      <w:lvlText w:val="%4."/>
      <w:lvlJc w:val="left"/>
      <w:pPr>
        <w:ind w:left="6408" w:hanging="360"/>
      </w:pPr>
    </w:lvl>
    <w:lvl w:ilvl="4" w:tplc="04270019" w:tentative="1">
      <w:start w:val="1"/>
      <w:numFmt w:val="lowerLetter"/>
      <w:lvlText w:val="%5."/>
      <w:lvlJc w:val="left"/>
      <w:pPr>
        <w:ind w:left="7128" w:hanging="360"/>
      </w:pPr>
    </w:lvl>
    <w:lvl w:ilvl="5" w:tplc="0427001B" w:tentative="1">
      <w:start w:val="1"/>
      <w:numFmt w:val="lowerRoman"/>
      <w:lvlText w:val="%6."/>
      <w:lvlJc w:val="right"/>
      <w:pPr>
        <w:ind w:left="7848" w:hanging="180"/>
      </w:pPr>
    </w:lvl>
    <w:lvl w:ilvl="6" w:tplc="0427000F" w:tentative="1">
      <w:start w:val="1"/>
      <w:numFmt w:val="decimal"/>
      <w:lvlText w:val="%7."/>
      <w:lvlJc w:val="left"/>
      <w:pPr>
        <w:ind w:left="8568" w:hanging="360"/>
      </w:pPr>
    </w:lvl>
    <w:lvl w:ilvl="7" w:tplc="04270019" w:tentative="1">
      <w:start w:val="1"/>
      <w:numFmt w:val="lowerLetter"/>
      <w:lvlText w:val="%8."/>
      <w:lvlJc w:val="left"/>
      <w:pPr>
        <w:ind w:left="9288" w:hanging="360"/>
      </w:pPr>
    </w:lvl>
    <w:lvl w:ilvl="8" w:tplc="0427001B" w:tentative="1">
      <w:start w:val="1"/>
      <w:numFmt w:val="lowerRoman"/>
      <w:lvlText w:val="%9."/>
      <w:lvlJc w:val="right"/>
      <w:pPr>
        <w:ind w:left="10008" w:hanging="180"/>
      </w:pPr>
    </w:lvl>
  </w:abstractNum>
  <w:abstractNum w:abstractNumId="30" w15:restartNumberingAfterBreak="0">
    <w:nsid w:val="44D03223"/>
    <w:multiLevelType w:val="multilevel"/>
    <w:tmpl w:val="CB82BE58"/>
    <w:lvl w:ilvl="0">
      <w:start w:val="7"/>
      <w:numFmt w:val="decimal"/>
      <w:lvlText w:val="%1."/>
      <w:lvlJc w:val="left"/>
      <w:pPr>
        <w:tabs>
          <w:tab w:val="num" w:pos="0"/>
        </w:tabs>
        <w:ind w:left="360" w:hanging="360"/>
      </w:pPr>
      <w:rPr>
        <w:rFonts w:ascii="Times New Roman" w:hAnsi="Times New Roman" w:cs="Times New Roman" w:hint="default"/>
        <w:b/>
        <w:i w:val="0"/>
        <w:sz w:val="24"/>
        <w:szCs w:val="24"/>
      </w:rPr>
    </w:lvl>
    <w:lvl w:ilvl="1">
      <w:start w:val="1"/>
      <w:numFmt w:val="decimal"/>
      <w:lvlText w:val="%1.%2."/>
      <w:lvlJc w:val="left"/>
      <w:pPr>
        <w:tabs>
          <w:tab w:val="num" w:pos="0"/>
        </w:tabs>
        <w:ind w:left="927" w:hanging="360"/>
      </w:pPr>
      <w:rPr>
        <w:rFonts w:cs="Times New Roman" w:hint="default"/>
        <w:i w:val="0"/>
        <w:iCs/>
        <w:color w:val="auto"/>
        <w:sz w:val="21"/>
      </w:rPr>
    </w:lvl>
    <w:lvl w:ilvl="2">
      <w:start w:val="1"/>
      <w:numFmt w:val="decimal"/>
      <w:lvlText w:val="%1.%2.%3."/>
      <w:lvlJc w:val="left"/>
      <w:pPr>
        <w:tabs>
          <w:tab w:val="num" w:pos="0"/>
        </w:tabs>
        <w:ind w:left="1854" w:hanging="720"/>
      </w:pPr>
      <w:rPr>
        <w:rFonts w:cs="Times New Roman" w:hint="default"/>
        <w:sz w:val="21"/>
      </w:rPr>
    </w:lvl>
    <w:lvl w:ilvl="3">
      <w:start w:val="1"/>
      <w:numFmt w:val="decimal"/>
      <w:lvlText w:val="%1.%2.%3.%4."/>
      <w:lvlJc w:val="left"/>
      <w:pPr>
        <w:tabs>
          <w:tab w:val="num" w:pos="0"/>
        </w:tabs>
        <w:ind w:left="2421" w:hanging="720"/>
      </w:pPr>
      <w:rPr>
        <w:rFonts w:cs="Times New Roman" w:hint="default"/>
        <w:sz w:val="21"/>
      </w:rPr>
    </w:lvl>
    <w:lvl w:ilvl="4">
      <w:start w:val="1"/>
      <w:numFmt w:val="decimal"/>
      <w:lvlText w:val="%1.%2.%3.%4.%5."/>
      <w:lvlJc w:val="left"/>
      <w:pPr>
        <w:tabs>
          <w:tab w:val="num" w:pos="0"/>
        </w:tabs>
        <w:ind w:left="3348" w:hanging="1080"/>
      </w:pPr>
      <w:rPr>
        <w:rFonts w:cs="Times New Roman" w:hint="default"/>
        <w:sz w:val="21"/>
      </w:rPr>
    </w:lvl>
    <w:lvl w:ilvl="5">
      <w:start w:val="1"/>
      <w:numFmt w:val="decimal"/>
      <w:lvlText w:val="%1.%2.%3.%4.%5.%6."/>
      <w:lvlJc w:val="left"/>
      <w:pPr>
        <w:tabs>
          <w:tab w:val="num" w:pos="0"/>
        </w:tabs>
        <w:ind w:left="3915" w:hanging="1080"/>
      </w:pPr>
      <w:rPr>
        <w:rFonts w:cs="Times New Roman" w:hint="default"/>
        <w:sz w:val="21"/>
      </w:rPr>
    </w:lvl>
    <w:lvl w:ilvl="6">
      <w:start w:val="1"/>
      <w:numFmt w:val="decimal"/>
      <w:lvlText w:val="%1.%2.%3.%4.%5.%6.%7."/>
      <w:lvlJc w:val="left"/>
      <w:pPr>
        <w:tabs>
          <w:tab w:val="num" w:pos="0"/>
        </w:tabs>
        <w:ind w:left="4842" w:hanging="1440"/>
      </w:pPr>
      <w:rPr>
        <w:rFonts w:cs="Times New Roman" w:hint="default"/>
        <w:sz w:val="21"/>
      </w:rPr>
    </w:lvl>
    <w:lvl w:ilvl="7">
      <w:start w:val="1"/>
      <w:numFmt w:val="decimal"/>
      <w:lvlText w:val="%1.%2.%3.%4.%5.%6.%7.%8."/>
      <w:lvlJc w:val="left"/>
      <w:pPr>
        <w:tabs>
          <w:tab w:val="num" w:pos="0"/>
        </w:tabs>
        <w:ind w:left="5409" w:hanging="1440"/>
      </w:pPr>
      <w:rPr>
        <w:rFonts w:cs="Times New Roman" w:hint="default"/>
        <w:sz w:val="21"/>
      </w:rPr>
    </w:lvl>
    <w:lvl w:ilvl="8">
      <w:start w:val="1"/>
      <w:numFmt w:val="decimal"/>
      <w:lvlText w:val="%1.%2.%3.%4.%5.%6.%7.%8.%9."/>
      <w:lvlJc w:val="left"/>
      <w:pPr>
        <w:tabs>
          <w:tab w:val="num" w:pos="0"/>
        </w:tabs>
        <w:ind w:left="6336" w:hanging="1800"/>
      </w:pPr>
      <w:rPr>
        <w:rFonts w:cs="Times New Roman" w:hint="default"/>
        <w:sz w:val="21"/>
      </w:rPr>
    </w:lvl>
  </w:abstractNum>
  <w:abstractNum w:abstractNumId="31" w15:restartNumberingAfterBreak="0">
    <w:nsid w:val="47390D08"/>
    <w:multiLevelType w:val="hybridMultilevel"/>
    <w:tmpl w:val="26BAFE5A"/>
    <w:lvl w:ilvl="0" w:tplc="8C3A1EAC">
      <w:start w:val="6"/>
      <w:numFmt w:val="decimal"/>
      <w:lvlText w:val="%1."/>
      <w:lvlJc w:val="left"/>
      <w:pPr>
        <w:ind w:left="927" w:hanging="360"/>
      </w:pPr>
      <w:rPr>
        <w:rFonts w:eastAsia="MS Mincho"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4C24349F"/>
    <w:multiLevelType w:val="multilevel"/>
    <w:tmpl w:val="8AC05DFE"/>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4EA969A1"/>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553C19"/>
    <w:multiLevelType w:val="hybridMultilevel"/>
    <w:tmpl w:val="7334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EC341D"/>
    <w:multiLevelType w:val="multilevel"/>
    <w:tmpl w:val="0854ECF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B602A70"/>
    <w:multiLevelType w:val="hybridMultilevel"/>
    <w:tmpl w:val="C2A26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DA6759"/>
    <w:multiLevelType w:val="multilevel"/>
    <w:tmpl w:val="749AAF2E"/>
    <w:lvl w:ilvl="0">
      <w:start w:val="1"/>
      <w:numFmt w:val="upperRoman"/>
      <w:lvlText w:val="%1."/>
      <w:lvlJc w:val="left"/>
      <w:pPr>
        <w:ind w:left="1440" w:hanging="720"/>
      </w:pPr>
      <w:rPr>
        <w:rFonts w:cs="Times New Roman" w:hint="default"/>
      </w:rPr>
    </w:lvl>
    <w:lvl w:ilvl="1">
      <w:start w:val="1"/>
      <w:numFmt w:val="decimal"/>
      <w:isLgl/>
      <w:lvlText w:val="%2."/>
      <w:lvlJc w:val="left"/>
      <w:pPr>
        <w:ind w:left="1116" w:hanging="396"/>
      </w:pPr>
      <w:rPr>
        <w:rFonts w:ascii="Times New Roman" w:eastAsia="Times New Roman" w:hAnsi="Times New Roman" w:cs="Times New Roman"/>
        <w:b w:val="0"/>
        <w:color w:val="auto"/>
      </w:rPr>
    </w:lvl>
    <w:lvl w:ilvl="2">
      <w:start w:val="1"/>
      <w:numFmt w:val="decimal"/>
      <w:isLgl/>
      <w:lvlText w:val="%1.%2.%3."/>
      <w:lvlJc w:val="left"/>
      <w:pPr>
        <w:ind w:left="1440" w:hanging="720"/>
      </w:pPr>
      <w:rPr>
        <w:rFonts w:cs="Times New Roman" w:hint="default"/>
        <w:b w:val="0"/>
        <w:sz w:val="22"/>
        <w:szCs w:val="22"/>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FC262A0"/>
    <w:multiLevelType w:val="hybridMultilevel"/>
    <w:tmpl w:val="1F046186"/>
    <w:lvl w:ilvl="0" w:tplc="6D96A178">
      <w:start w:val="1"/>
      <w:numFmt w:val="decimal"/>
      <w:lvlText w:val="%1."/>
      <w:lvlJc w:val="left"/>
      <w:pPr>
        <w:ind w:left="720" w:hanging="360"/>
      </w:pPr>
      <w:rPr>
        <w:rFonts w:cs="Times New Roman" w:hint="default"/>
        <w:i w:val="0"/>
        <w:iCs/>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931BDC"/>
    <w:multiLevelType w:val="multilevel"/>
    <w:tmpl w:val="22EE81F4"/>
    <w:lvl w:ilvl="0">
      <w:start w:val="2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3811204"/>
    <w:multiLevelType w:val="multilevel"/>
    <w:tmpl w:val="C41A9766"/>
    <w:lvl w:ilvl="0">
      <w:start w:val="10"/>
      <w:numFmt w:val="decimal"/>
      <w:lvlText w:val="%1."/>
      <w:lvlJc w:val="left"/>
      <w:pPr>
        <w:tabs>
          <w:tab w:val="num" w:pos="426"/>
        </w:tabs>
        <w:ind w:left="1026" w:hanging="600"/>
      </w:pPr>
      <w:rPr>
        <w:rFonts w:cs="Times New Roman" w:hint="default"/>
      </w:rPr>
    </w:lvl>
    <w:lvl w:ilvl="1">
      <w:start w:val="1"/>
      <w:numFmt w:val="decimal"/>
      <w:lvlText w:val="%1.%2."/>
      <w:lvlJc w:val="left"/>
      <w:pPr>
        <w:tabs>
          <w:tab w:val="num" w:pos="0"/>
        </w:tabs>
        <w:ind w:left="1167" w:hanging="600"/>
      </w:pPr>
      <w:rPr>
        <w:rFonts w:cs="Times New Roman" w:hint="default"/>
        <w:color w:val="auto"/>
      </w:rPr>
    </w:lvl>
    <w:lvl w:ilvl="2">
      <w:start w:val="1"/>
      <w:numFmt w:val="decimal"/>
      <w:lvlText w:val="%1.%2.%3."/>
      <w:lvlJc w:val="left"/>
      <w:pPr>
        <w:tabs>
          <w:tab w:val="num" w:pos="0"/>
        </w:tabs>
        <w:ind w:left="1854" w:hanging="720"/>
      </w:pPr>
      <w:rPr>
        <w:rFonts w:cs="Times New Roman" w:hint="default"/>
      </w:rPr>
    </w:lvl>
    <w:lvl w:ilvl="3">
      <w:start w:val="1"/>
      <w:numFmt w:val="decimal"/>
      <w:lvlText w:val="%1.%2.%3.%4."/>
      <w:lvlJc w:val="left"/>
      <w:pPr>
        <w:tabs>
          <w:tab w:val="num" w:pos="0"/>
        </w:tabs>
        <w:ind w:left="2421" w:hanging="720"/>
      </w:pPr>
      <w:rPr>
        <w:rFonts w:cs="Times New Roman" w:hint="default"/>
      </w:rPr>
    </w:lvl>
    <w:lvl w:ilvl="4">
      <w:start w:val="1"/>
      <w:numFmt w:val="decimal"/>
      <w:lvlText w:val="%1.%2.%3.%4.%5."/>
      <w:lvlJc w:val="left"/>
      <w:pPr>
        <w:tabs>
          <w:tab w:val="num" w:pos="0"/>
        </w:tabs>
        <w:ind w:left="3348" w:hanging="1080"/>
      </w:pPr>
      <w:rPr>
        <w:rFonts w:cs="Times New Roman" w:hint="default"/>
      </w:rPr>
    </w:lvl>
    <w:lvl w:ilvl="5">
      <w:start w:val="1"/>
      <w:numFmt w:val="decimal"/>
      <w:lvlText w:val="%1.%2.%3.%4.%5.%6."/>
      <w:lvlJc w:val="left"/>
      <w:pPr>
        <w:tabs>
          <w:tab w:val="num" w:pos="0"/>
        </w:tabs>
        <w:ind w:left="3915" w:hanging="1080"/>
      </w:pPr>
      <w:rPr>
        <w:rFonts w:cs="Times New Roman" w:hint="default"/>
      </w:rPr>
    </w:lvl>
    <w:lvl w:ilvl="6">
      <w:start w:val="1"/>
      <w:numFmt w:val="decimal"/>
      <w:lvlText w:val="%1.%2.%3.%4.%5.%6.%7."/>
      <w:lvlJc w:val="left"/>
      <w:pPr>
        <w:tabs>
          <w:tab w:val="num" w:pos="0"/>
        </w:tabs>
        <w:ind w:left="4842" w:hanging="1440"/>
      </w:pPr>
      <w:rPr>
        <w:rFonts w:cs="Times New Roman" w:hint="default"/>
      </w:rPr>
    </w:lvl>
    <w:lvl w:ilvl="7">
      <w:start w:val="1"/>
      <w:numFmt w:val="decimal"/>
      <w:lvlText w:val="%1.%2.%3.%4.%5.%6.%7.%8."/>
      <w:lvlJc w:val="left"/>
      <w:pPr>
        <w:tabs>
          <w:tab w:val="num" w:pos="0"/>
        </w:tabs>
        <w:ind w:left="5409" w:hanging="1440"/>
      </w:pPr>
      <w:rPr>
        <w:rFonts w:cs="Times New Roman" w:hint="default"/>
      </w:rPr>
    </w:lvl>
    <w:lvl w:ilvl="8">
      <w:start w:val="1"/>
      <w:numFmt w:val="decimal"/>
      <w:lvlText w:val="%1.%2.%3.%4.%5.%6.%7.%8.%9."/>
      <w:lvlJc w:val="left"/>
      <w:pPr>
        <w:tabs>
          <w:tab w:val="num" w:pos="0"/>
        </w:tabs>
        <w:ind w:left="5976" w:hanging="1440"/>
      </w:pPr>
      <w:rPr>
        <w:rFonts w:cs="Times New Roman" w:hint="default"/>
      </w:rPr>
    </w:lvl>
  </w:abstractNum>
  <w:abstractNum w:abstractNumId="43" w15:restartNumberingAfterBreak="0">
    <w:nsid w:val="663E19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5"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5608"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83218FC"/>
    <w:multiLevelType w:val="hybridMultilevel"/>
    <w:tmpl w:val="840C482A"/>
    <w:lvl w:ilvl="0" w:tplc="077A3C2C">
      <w:start w:val="1"/>
      <w:numFmt w:val="decimal"/>
      <w:pStyle w:val="Heading2mystyle"/>
      <w:lvlText w:val="%1."/>
      <w:lvlJc w:val="left"/>
      <w:pPr>
        <w:tabs>
          <w:tab w:val="num" w:pos="0"/>
        </w:tabs>
        <w:ind w:left="720" w:hanging="360"/>
      </w:pPr>
      <w:rPr>
        <w:rFonts w:cs="Times New Roman" w:hint="default"/>
        <w:b/>
        <w:sz w:val="24"/>
        <w:szCs w:val="24"/>
      </w:rPr>
    </w:lvl>
    <w:lvl w:ilvl="1" w:tplc="04270003">
      <w:start w:val="1"/>
      <w:numFmt w:val="decimal"/>
      <w:lvlText w:val="7.%2."/>
      <w:lvlJc w:val="left"/>
      <w:pPr>
        <w:tabs>
          <w:tab w:val="num" w:pos="0"/>
        </w:tabs>
        <w:ind w:left="1440" w:hanging="360"/>
      </w:pPr>
      <w:rPr>
        <w:rFonts w:cs="Times New Roman" w:hint="default"/>
        <w:b/>
        <w:i w:val="0"/>
        <w:sz w:val="24"/>
        <w:szCs w:val="24"/>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1A3FA4"/>
    <w:multiLevelType w:val="multilevel"/>
    <w:tmpl w:val="C04250A6"/>
    <w:lvl w:ilvl="0">
      <w:start w:val="17"/>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color w:val="auto"/>
      </w:rPr>
    </w:lvl>
    <w:lvl w:ilvl="2">
      <w:start w:val="1"/>
      <w:numFmt w:val="decimal"/>
      <w:lvlText w:val="%1.%2.%3."/>
      <w:lvlJc w:val="left"/>
      <w:pPr>
        <w:ind w:left="720" w:hanging="720"/>
      </w:pPr>
      <w:rPr>
        <w:rFonts w:cs="Times New Roman" w:hint="default"/>
        <w:i w:val="0"/>
        <w:iCs w:val="0"/>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0"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51" w15:restartNumberingAfterBreak="0">
    <w:nsid w:val="70CA522F"/>
    <w:multiLevelType w:val="multilevel"/>
    <w:tmpl w:val="05F867F2"/>
    <w:lvl w:ilvl="0">
      <w:start w:val="2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2A205DD"/>
    <w:multiLevelType w:val="multilevel"/>
    <w:tmpl w:val="6AD02614"/>
    <w:lvl w:ilvl="0">
      <w:start w:val="1"/>
      <w:numFmt w:val="decimal"/>
      <w:pStyle w:val="Style1"/>
      <w:lvlText w:val="%1."/>
      <w:lvlJc w:val="left"/>
      <w:pPr>
        <w:ind w:left="720" w:hanging="360"/>
      </w:pPr>
      <w:rPr>
        <w:rFonts w:cs="Times New Roman"/>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3E90499"/>
    <w:multiLevelType w:val="hybridMultilevel"/>
    <w:tmpl w:val="71DA1118"/>
    <w:lvl w:ilvl="0" w:tplc="0427000F">
      <w:start w:val="4"/>
      <w:numFmt w:val="decimal"/>
      <w:lvlText w:val="%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5" w15:restartNumberingAfterBreak="0">
    <w:nsid w:val="789367E9"/>
    <w:multiLevelType w:val="multilevel"/>
    <w:tmpl w:val="10E0E8C2"/>
    <w:lvl w:ilvl="0">
      <w:start w:val="8"/>
      <w:numFmt w:val="decimal"/>
      <w:lvlText w:val="%1."/>
      <w:lvlJc w:val="left"/>
      <w:pPr>
        <w:tabs>
          <w:tab w:val="num" w:pos="0"/>
        </w:tabs>
        <w:ind w:left="360" w:hanging="360"/>
      </w:pPr>
      <w:rPr>
        <w:rFonts w:eastAsia="Times New Roman" w:hint="default"/>
        <w:b w:val="0"/>
        <w:bCs w:val="0"/>
        <w:i w:val="0"/>
        <w:iCs w:val="0"/>
        <w:color w:val="auto"/>
        <w:spacing w:val="-4"/>
        <w:position w:val="0"/>
        <w:sz w:val="24"/>
        <w:szCs w:val="24"/>
        <w:vertAlign w:val="baseline"/>
      </w:rPr>
    </w:lvl>
    <w:lvl w:ilvl="1">
      <w:start w:val="1"/>
      <w:numFmt w:val="decimal"/>
      <w:lvlText w:val="%1.%2."/>
      <w:lvlJc w:val="left"/>
      <w:pPr>
        <w:tabs>
          <w:tab w:val="num" w:pos="-152"/>
        </w:tabs>
        <w:ind w:left="988" w:hanging="420"/>
      </w:pPr>
      <w:rPr>
        <w:rFonts w:hint="default"/>
        <w:b w:val="0"/>
        <w:bCs w:val="0"/>
        <w:sz w:val="24"/>
        <w:szCs w:val="24"/>
      </w:rPr>
    </w:lvl>
    <w:lvl w:ilvl="2">
      <w:start w:val="1"/>
      <w:numFmt w:val="decimal"/>
      <w:lvlText w:val="%1.%2.%3."/>
      <w:lvlJc w:val="left"/>
      <w:pPr>
        <w:tabs>
          <w:tab w:val="num" w:pos="0"/>
        </w:tabs>
        <w:ind w:left="1800" w:hanging="720"/>
      </w:pPr>
      <w:rPr>
        <w:rFonts w:eastAsia="Times New Roman" w:hint="default"/>
        <w:b w:val="0"/>
        <w:bCs w:val="0"/>
        <w:i w:val="0"/>
        <w:iCs w:val="0"/>
        <w:color w:val="000000"/>
        <w:spacing w:val="-4"/>
        <w:sz w:val="24"/>
        <w:szCs w:val="24"/>
      </w:rPr>
    </w:lvl>
    <w:lvl w:ilvl="3">
      <w:start w:val="1"/>
      <w:numFmt w:val="decimal"/>
      <w:lvlText w:val="%1.%2.%3.%4."/>
      <w:lvlJc w:val="left"/>
      <w:pPr>
        <w:tabs>
          <w:tab w:val="num" w:pos="0"/>
        </w:tabs>
        <w:ind w:left="2160" w:hanging="720"/>
      </w:pPr>
      <w:rPr>
        <w:rFonts w:hint="default"/>
        <w:b/>
        <w:bCs/>
        <w:sz w:val="24"/>
        <w:szCs w:val="24"/>
      </w:rPr>
    </w:lvl>
    <w:lvl w:ilvl="4">
      <w:start w:val="1"/>
      <w:numFmt w:val="decimal"/>
      <w:lvlText w:val="%1.%2.%3.%4.%5."/>
      <w:lvlJc w:val="left"/>
      <w:pPr>
        <w:tabs>
          <w:tab w:val="num" w:pos="0"/>
        </w:tabs>
        <w:ind w:left="2880" w:hanging="1080"/>
      </w:pPr>
      <w:rPr>
        <w:rFonts w:hint="default"/>
        <w:b/>
        <w:bCs/>
        <w:sz w:val="24"/>
        <w:szCs w:val="24"/>
      </w:rPr>
    </w:lvl>
    <w:lvl w:ilvl="5">
      <w:start w:val="1"/>
      <w:numFmt w:val="decimal"/>
      <w:lvlText w:val="%1.%2.%3.%4.%5.%6."/>
      <w:lvlJc w:val="left"/>
      <w:pPr>
        <w:tabs>
          <w:tab w:val="num" w:pos="0"/>
        </w:tabs>
        <w:ind w:left="3240" w:hanging="1080"/>
      </w:pPr>
      <w:rPr>
        <w:rFonts w:hint="default"/>
        <w:b/>
        <w:bCs/>
        <w:sz w:val="24"/>
        <w:szCs w:val="24"/>
      </w:rPr>
    </w:lvl>
    <w:lvl w:ilvl="6">
      <w:start w:val="1"/>
      <w:numFmt w:val="decimal"/>
      <w:lvlText w:val="%1.%2.%3.%4.%5.%6.%7."/>
      <w:lvlJc w:val="left"/>
      <w:pPr>
        <w:tabs>
          <w:tab w:val="num" w:pos="0"/>
        </w:tabs>
        <w:ind w:left="3960" w:hanging="1440"/>
      </w:pPr>
      <w:rPr>
        <w:rFonts w:hint="default"/>
        <w:b/>
        <w:bCs/>
        <w:sz w:val="24"/>
        <w:szCs w:val="24"/>
      </w:rPr>
    </w:lvl>
    <w:lvl w:ilvl="7">
      <w:start w:val="1"/>
      <w:numFmt w:val="decimal"/>
      <w:lvlText w:val="%1.%2.%3.%4.%5.%6.%7.%8."/>
      <w:lvlJc w:val="left"/>
      <w:pPr>
        <w:tabs>
          <w:tab w:val="num" w:pos="0"/>
        </w:tabs>
        <w:ind w:left="4320" w:hanging="1440"/>
      </w:pPr>
      <w:rPr>
        <w:rFonts w:hint="default"/>
        <w:b/>
        <w:bCs/>
        <w:sz w:val="24"/>
        <w:szCs w:val="24"/>
      </w:rPr>
    </w:lvl>
    <w:lvl w:ilvl="8">
      <w:start w:val="1"/>
      <w:numFmt w:val="decimal"/>
      <w:lvlText w:val="%1.%2.%3.%4.%5.%6.%7.%8.%9."/>
      <w:lvlJc w:val="left"/>
      <w:pPr>
        <w:tabs>
          <w:tab w:val="num" w:pos="0"/>
        </w:tabs>
        <w:ind w:left="5040" w:hanging="1800"/>
      </w:pPr>
      <w:rPr>
        <w:rFonts w:hint="default"/>
        <w:b/>
        <w:bCs/>
        <w:sz w:val="24"/>
        <w:szCs w:val="24"/>
      </w:rPr>
    </w:lvl>
  </w:abstractNum>
  <w:abstractNum w:abstractNumId="56" w15:restartNumberingAfterBreak="0">
    <w:nsid w:val="799F2246"/>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D340711"/>
    <w:multiLevelType w:val="hybridMultilevel"/>
    <w:tmpl w:val="AFEA32C6"/>
    <w:lvl w:ilvl="0" w:tplc="D6BEB74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8" w15:restartNumberingAfterBreak="0">
    <w:nsid w:val="7D894389"/>
    <w:multiLevelType w:val="multilevel"/>
    <w:tmpl w:val="B736223E"/>
    <w:lvl w:ilvl="0">
      <w:start w:val="4"/>
      <w:numFmt w:val="decimal"/>
      <w:lvlText w:val="%1."/>
      <w:lvlJc w:val="left"/>
      <w:pPr>
        <w:ind w:left="510" w:hanging="510"/>
      </w:pPr>
      <w:rPr>
        <w:rFonts w:cs="Times New Roman" w:hint="default"/>
      </w:rPr>
    </w:lvl>
    <w:lvl w:ilvl="1">
      <w:start w:val="3"/>
      <w:numFmt w:val="decimal"/>
      <w:lvlText w:val="%1.%2."/>
      <w:lvlJc w:val="left"/>
      <w:pPr>
        <w:ind w:left="1230" w:hanging="510"/>
      </w:pPr>
      <w:rPr>
        <w:rFonts w:cs="Times New Roman" w:hint="default"/>
        <w:i w:val="0"/>
        <w:iCs/>
        <w:color w:val="auto"/>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color w:val="00B050"/>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9" w15:restartNumberingAfterBreak="0">
    <w:nsid w:val="7D9751FE"/>
    <w:multiLevelType w:val="multilevel"/>
    <w:tmpl w:val="F89641C0"/>
    <w:lvl w:ilvl="0">
      <w:start w:val="1"/>
      <w:numFmt w:val="decimal"/>
      <w:lvlText w:val="%1."/>
      <w:lvlJc w:val="left"/>
      <w:pPr>
        <w:tabs>
          <w:tab w:val="num" w:pos="360"/>
        </w:tabs>
        <w:ind w:left="360" w:hanging="360"/>
      </w:pPr>
      <w:rPr>
        <w:rFonts w:cs="Times New Roman"/>
      </w:rPr>
    </w:lvl>
    <w:lvl w:ilvl="1">
      <w:start w:val="1"/>
      <w:numFmt w:val="decimal"/>
      <w:lvlText w:val="3.%2."/>
      <w:lvlJc w:val="left"/>
      <w:pPr>
        <w:tabs>
          <w:tab w:val="num" w:pos="792"/>
        </w:tabs>
        <w:ind w:left="792" w:hanging="432"/>
      </w:pPr>
      <w:rPr>
        <w:rFonts w:cs="Times New Roman"/>
      </w:rPr>
    </w:lvl>
    <w:lvl w:ilvl="2">
      <w:start w:val="1"/>
      <w:numFmt w:val="decimal"/>
      <w:lvlText w:val="3.%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0" w15:restartNumberingAfterBreak="0">
    <w:nsid w:val="7DDA6C68"/>
    <w:multiLevelType w:val="multilevel"/>
    <w:tmpl w:val="1E96A594"/>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5701707">
    <w:abstractNumId w:val="23"/>
  </w:num>
  <w:num w:numId="2" w16cid:durableId="1252206170">
    <w:abstractNumId w:val="8"/>
  </w:num>
  <w:num w:numId="3" w16cid:durableId="1347488760">
    <w:abstractNumId w:val="17"/>
  </w:num>
  <w:num w:numId="4" w16cid:durableId="1523133050">
    <w:abstractNumId w:val="38"/>
  </w:num>
  <w:num w:numId="5" w16cid:durableId="1302345776">
    <w:abstractNumId w:val="39"/>
  </w:num>
  <w:num w:numId="6" w16cid:durableId="1864391789">
    <w:abstractNumId w:val="50"/>
  </w:num>
  <w:num w:numId="7" w16cid:durableId="2053728358">
    <w:abstractNumId w:val="47"/>
  </w:num>
  <w:num w:numId="8" w16cid:durableId="1327897502">
    <w:abstractNumId w:val="32"/>
  </w:num>
  <w:num w:numId="9" w16cid:durableId="980305582">
    <w:abstractNumId w:val="58"/>
  </w:num>
  <w:num w:numId="10" w16cid:durableId="292060879">
    <w:abstractNumId w:val="26"/>
  </w:num>
  <w:num w:numId="11" w16cid:durableId="1551185953">
    <w:abstractNumId w:val="30"/>
  </w:num>
  <w:num w:numId="12" w16cid:durableId="1841580698">
    <w:abstractNumId w:val="10"/>
  </w:num>
  <w:num w:numId="13" w16cid:durableId="1980381723">
    <w:abstractNumId w:val="1"/>
  </w:num>
  <w:num w:numId="14" w16cid:durableId="802691929">
    <w:abstractNumId w:val="7"/>
  </w:num>
  <w:num w:numId="15" w16cid:durableId="1518929900">
    <w:abstractNumId w:val="15"/>
  </w:num>
  <w:num w:numId="16" w16cid:durableId="1485393430">
    <w:abstractNumId w:val="19"/>
  </w:num>
  <w:num w:numId="17" w16cid:durableId="164131927">
    <w:abstractNumId w:val="42"/>
  </w:num>
  <w:num w:numId="18" w16cid:durableId="478889242">
    <w:abstractNumId w:val="49"/>
  </w:num>
  <w:num w:numId="19" w16cid:durableId="181207687">
    <w:abstractNumId w:val="46"/>
  </w:num>
  <w:num w:numId="20" w16cid:durableId="1430587464">
    <w:abstractNumId w:val="52"/>
  </w:num>
  <w:num w:numId="21" w16cid:durableId="1483112045">
    <w:abstractNumId w:val="3"/>
  </w:num>
  <w:num w:numId="22" w16cid:durableId="18255082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4542455">
    <w:abstractNumId w:val="20"/>
  </w:num>
  <w:num w:numId="24" w16cid:durableId="1357653735">
    <w:abstractNumId w:val="53"/>
  </w:num>
  <w:num w:numId="25" w16cid:durableId="464466502">
    <w:abstractNumId w:val="31"/>
  </w:num>
  <w:num w:numId="26" w16cid:durableId="280112715">
    <w:abstractNumId w:val="56"/>
  </w:num>
  <w:num w:numId="27" w16cid:durableId="1736782256">
    <w:abstractNumId w:val="60"/>
  </w:num>
  <w:num w:numId="28" w16cid:durableId="1044402639">
    <w:abstractNumId w:val="33"/>
  </w:num>
  <w:num w:numId="29" w16cid:durableId="1147281541">
    <w:abstractNumId w:val="21"/>
  </w:num>
  <w:num w:numId="30" w16cid:durableId="1026247782">
    <w:abstractNumId w:val="28"/>
  </w:num>
  <w:num w:numId="31" w16cid:durableId="899487599">
    <w:abstractNumId w:val="18"/>
  </w:num>
  <w:num w:numId="32" w16cid:durableId="536895421">
    <w:abstractNumId w:val="37"/>
  </w:num>
  <w:num w:numId="33" w16cid:durableId="512108813">
    <w:abstractNumId w:val="35"/>
  </w:num>
  <w:num w:numId="34" w16cid:durableId="32656279">
    <w:abstractNumId w:val="14"/>
  </w:num>
  <w:num w:numId="35" w16cid:durableId="570313167">
    <w:abstractNumId w:val="34"/>
  </w:num>
  <w:num w:numId="36" w16cid:durableId="10326090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7200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1973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66706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617513">
    <w:abstractNumId w:val="11"/>
  </w:num>
  <w:num w:numId="41" w16cid:durableId="561604050">
    <w:abstractNumId w:val="12"/>
  </w:num>
  <w:num w:numId="42" w16cid:durableId="10147632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8605008">
    <w:abstractNumId w:val="1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18570535">
    <w:abstractNumId w:val="43"/>
  </w:num>
  <w:num w:numId="45" w16cid:durableId="2144153845">
    <w:abstractNumId w:val="9"/>
  </w:num>
  <w:num w:numId="46" w16cid:durableId="1775977178">
    <w:abstractNumId w:val="5"/>
  </w:num>
  <w:num w:numId="47" w16cid:durableId="1548301350">
    <w:abstractNumId w:val="13"/>
  </w:num>
  <w:num w:numId="48" w16cid:durableId="1426460004">
    <w:abstractNumId w:val="36"/>
  </w:num>
  <w:num w:numId="49" w16cid:durableId="1786346019">
    <w:abstractNumId w:val="45"/>
  </w:num>
  <w:num w:numId="50" w16cid:durableId="1412460117">
    <w:abstractNumId w:val="54"/>
  </w:num>
  <w:num w:numId="51" w16cid:durableId="2060929806">
    <w:abstractNumId w:val="40"/>
  </w:num>
  <w:num w:numId="52" w16cid:durableId="276639128">
    <w:abstractNumId w:val="48"/>
  </w:num>
  <w:num w:numId="53" w16cid:durableId="1742830016">
    <w:abstractNumId w:val="2"/>
  </w:num>
  <w:num w:numId="54" w16cid:durableId="449475394">
    <w:abstractNumId w:val="24"/>
  </w:num>
  <w:num w:numId="55" w16cid:durableId="206994747">
    <w:abstractNumId w:val="44"/>
  </w:num>
  <w:num w:numId="56" w16cid:durableId="337772916">
    <w:abstractNumId w:val="41"/>
  </w:num>
  <w:num w:numId="57" w16cid:durableId="2093693912">
    <w:abstractNumId w:val="55"/>
  </w:num>
  <w:num w:numId="58" w16cid:durableId="2091079468">
    <w:abstractNumId w:val="27"/>
  </w:num>
  <w:num w:numId="59" w16cid:durableId="1776899657">
    <w:abstractNumId w:val="29"/>
  </w:num>
  <w:num w:numId="60" w16cid:durableId="19362055">
    <w:abstractNumId w:val="25"/>
  </w:num>
  <w:num w:numId="61" w16cid:durableId="1491363573">
    <w:abstractNumId w:val="0"/>
  </w:num>
  <w:num w:numId="62" w16cid:durableId="801314995">
    <w:abstractNumId w:val="5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559"/>
    <w:rsid w:val="00000F53"/>
    <w:rsid w:val="00001073"/>
    <w:rsid w:val="0000145C"/>
    <w:rsid w:val="00001CCF"/>
    <w:rsid w:val="00003568"/>
    <w:rsid w:val="00003A3F"/>
    <w:rsid w:val="00004A08"/>
    <w:rsid w:val="00006991"/>
    <w:rsid w:val="000074A0"/>
    <w:rsid w:val="00007D23"/>
    <w:rsid w:val="00007EC9"/>
    <w:rsid w:val="0001089B"/>
    <w:rsid w:val="00010B64"/>
    <w:rsid w:val="00010EAD"/>
    <w:rsid w:val="00011475"/>
    <w:rsid w:val="00011A8D"/>
    <w:rsid w:val="00011B40"/>
    <w:rsid w:val="00011C84"/>
    <w:rsid w:val="00012BE7"/>
    <w:rsid w:val="00013EF1"/>
    <w:rsid w:val="00013FF6"/>
    <w:rsid w:val="00014A61"/>
    <w:rsid w:val="00014EB8"/>
    <w:rsid w:val="0001618D"/>
    <w:rsid w:val="00017467"/>
    <w:rsid w:val="00020FD4"/>
    <w:rsid w:val="00021ECC"/>
    <w:rsid w:val="00021EFA"/>
    <w:rsid w:val="00022BC0"/>
    <w:rsid w:val="00026246"/>
    <w:rsid w:val="00026673"/>
    <w:rsid w:val="00026690"/>
    <w:rsid w:val="00026D16"/>
    <w:rsid w:val="00027FA8"/>
    <w:rsid w:val="00030C02"/>
    <w:rsid w:val="00030F90"/>
    <w:rsid w:val="000315EB"/>
    <w:rsid w:val="00031A62"/>
    <w:rsid w:val="000321E6"/>
    <w:rsid w:val="00032D19"/>
    <w:rsid w:val="0003406D"/>
    <w:rsid w:val="00034A4A"/>
    <w:rsid w:val="00034D36"/>
    <w:rsid w:val="000350C0"/>
    <w:rsid w:val="00035221"/>
    <w:rsid w:val="0003587B"/>
    <w:rsid w:val="00036246"/>
    <w:rsid w:val="00036CF2"/>
    <w:rsid w:val="000372E0"/>
    <w:rsid w:val="000372F4"/>
    <w:rsid w:val="00037649"/>
    <w:rsid w:val="00040233"/>
    <w:rsid w:val="00040C0F"/>
    <w:rsid w:val="00042D50"/>
    <w:rsid w:val="000431AC"/>
    <w:rsid w:val="000432E5"/>
    <w:rsid w:val="00043C51"/>
    <w:rsid w:val="00044728"/>
    <w:rsid w:val="00044B63"/>
    <w:rsid w:val="00044EED"/>
    <w:rsid w:val="000454DC"/>
    <w:rsid w:val="000455B9"/>
    <w:rsid w:val="000464E8"/>
    <w:rsid w:val="000466D2"/>
    <w:rsid w:val="00047F6B"/>
    <w:rsid w:val="00047F87"/>
    <w:rsid w:val="0005148B"/>
    <w:rsid w:val="00051E9D"/>
    <w:rsid w:val="00052365"/>
    <w:rsid w:val="00052821"/>
    <w:rsid w:val="0005295E"/>
    <w:rsid w:val="000543B5"/>
    <w:rsid w:val="00054548"/>
    <w:rsid w:val="00054D9E"/>
    <w:rsid w:val="00055235"/>
    <w:rsid w:val="000561CC"/>
    <w:rsid w:val="000571AD"/>
    <w:rsid w:val="00057346"/>
    <w:rsid w:val="000578C9"/>
    <w:rsid w:val="0006040C"/>
    <w:rsid w:val="000605C5"/>
    <w:rsid w:val="000608EF"/>
    <w:rsid w:val="00061466"/>
    <w:rsid w:val="00061637"/>
    <w:rsid w:val="00061E86"/>
    <w:rsid w:val="000645DC"/>
    <w:rsid w:val="00064868"/>
    <w:rsid w:val="000659E9"/>
    <w:rsid w:val="00066BB9"/>
    <w:rsid w:val="00066D29"/>
    <w:rsid w:val="00067265"/>
    <w:rsid w:val="00067A88"/>
    <w:rsid w:val="0007023C"/>
    <w:rsid w:val="0007051B"/>
    <w:rsid w:val="00070C78"/>
    <w:rsid w:val="000712CC"/>
    <w:rsid w:val="000714BF"/>
    <w:rsid w:val="00072C91"/>
    <w:rsid w:val="00072F31"/>
    <w:rsid w:val="00072FE6"/>
    <w:rsid w:val="000738C7"/>
    <w:rsid w:val="000749D7"/>
    <w:rsid w:val="00074A01"/>
    <w:rsid w:val="00074DB2"/>
    <w:rsid w:val="0007511C"/>
    <w:rsid w:val="000752E8"/>
    <w:rsid w:val="00075D27"/>
    <w:rsid w:val="00076B69"/>
    <w:rsid w:val="00077545"/>
    <w:rsid w:val="00080396"/>
    <w:rsid w:val="00080F53"/>
    <w:rsid w:val="00081CD8"/>
    <w:rsid w:val="0008241E"/>
    <w:rsid w:val="00082F6A"/>
    <w:rsid w:val="000839FE"/>
    <w:rsid w:val="00083D14"/>
    <w:rsid w:val="00084BEB"/>
    <w:rsid w:val="00085478"/>
    <w:rsid w:val="00085609"/>
    <w:rsid w:val="000859C8"/>
    <w:rsid w:val="00085A6A"/>
    <w:rsid w:val="00085B9A"/>
    <w:rsid w:val="000862B0"/>
    <w:rsid w:val="00086D57"/>
    <w:rsid w:val="00087EFE"/>
    <w:rsid w:val="000903D5"/>
    <w:rsid w:val="000904B3"/>
    <w:rsid w:val="00090CC0"/>
    <w:rsid w:val="000917F2"/>
    <w:rsid w:val="00092DAD"/>
    <w:rsid w:val="000931BB"/>
    <w:rsid w:val="000932CF"/>
    <w:rsid w:val="000934B9"/>
    <w:rsid w:val="00095834"/>
    <w:rsid w:val="000967E8"/>
    <w:rsid w:val="00096E5C"/>
    <w:rsid w:val="00096F6D"/>
    <w:rsid w:val="0009724E"/>
    <w:rsid w:val="000972C2"/>
    <w:rsid w:val="00097B80"/>
    <w:rsid w:val="000A0DFE"/>
    <w:rsid w:val="000A0F5D"/>
    <w:rsid w:val="000A1199"/>
    <w:rsid w:val="000A1E34"/>
    <w:rsid w:val="000A2CBA"/>
    <w:rsid w:val="000A37FD"/>
    <w:rsid w:val="000A44E7"/>
    <w:rsid w:val="000A5738"/>
    <w:rsid w:val="000A5E93"/>
    <w:rsid w:val="000A5FB1"/>
    <w:rsid w:val="000A78FF"/>
    <w:rsid w:val="000A7BF8"/>
    <w:rsid w:val="000A7C6E"/>
    <w:rsid w:val="000B0CA2"/>
    <w:rsid w:val="000B0CED"/>
    <w:rsid w:val="000B4E6D"/>
    <w:rsid w:val="000B5AD1"/>
    <w:rsid w:val="000B5D00"/>
    <w:rsid w:val="000B6E12"/>
    <w:rsid w:val="000B7223"/>
    <w:rsid w:val="000C006A"/>
    <w:rsid w:val="000C02F3"/>
    <w:rsid w:val="000C1AE5"/>
    <w:rsid w:val="000C1F59"/>
    <w:rsid w:val="000C2217"/>
    <w:rsid w:val="000C3F71"/>
    <w:rsid w:val="000C4CCA"/>
    <w:rsid w:val="000C4DF9"/>
    <w:rsid w:val="000C57CD"/>
    <w:rsid w:val="000C6068"/>
    <w:rsid w:val="000D13D6"/>
    <w:rsid w:val="000D18E9"/>
    <w:rsid w:val="000D26D8"/>
    <w:rsid w:val="000D412D"/>
    <w:rsid w:val="000D4406"/>
    <w:rsid w:val="000D4B9C"/>
    <w:rsid w:val="000D4E2B"/>
    <w:rsid w:val="000D5C58"/>
    <w:rsid w:val="000D638A"/>
    <w:rsid w:val="000D686E"/>
    <w:rsid w:val="000D7013"/>
    <w:rsid w:val="000D702F"/>
    <w:rsid w:val="000D7610"/>
    <w:rsid w:val="000D7E0D"/>
    <w:rsid w:val="000E0212"/>
    <w:rsid w:val="000E083B"/>
    <w:rsid w:val="000E0C36"/>
    <w:rsid w:val="000E0EAE"/>
    <w:rsid w:val="000E1743"/>
    <w:rsid w:val="000E266E"/>
    <w:rsid w:val="000E2D9D"/>
    <w:rsid w:val="000E2FD9"/>
    <w:rsid w:val="000E3003"/>
    <w:rsid w:val="000E31D4"/>
    <w:rsid w:val="000E3448"/>
    <w:rsid w:val="000E37BD"/>
    <w:rsid w:val="000E430C"/>
    <w:rsid w:val="000E52B5"/>
    <w:rsid w:val="000E5999"/>
    <w:rsid w:val="000E6130"/>
    <w:rsid w:val="000E6399"/>
    <w:rsid w:val="000E65F4"/>
    <w:rsid w:val="000E6657"/>
    <w:rsid w:val="000E7154"/>
    <w:rsid w:val="000F01E1"/>
    <w:rsid w:val="000F1287"/>
    <w:rsid w:val="000F2282"/>
    <w:rsid w:val="000F4AA3"/>
    <w:rsid w:val="000F4E57"/>
    <w:rsid w:val="000F513D"/>
    <w:rsid w:val="000F606A"/>
    <w:rsid w:val="000F7102"/>
    <w:rsid w:val="000F7E7B"/>
    <w:rsid w:val="0010009F"/>
    <w:rsid w:val="00100B38"/>
    <w:rsid w:val="001010F7"/>
    <w:rsid w:val="00101313"/>
    <w:rsid w:val="00101C48"/>
    <w:rsid w:val="00102386"/>
    <w:rsid w:val="0010270D"/>
    <w:rsid w:val="00103BC4"/>
    <w:rsid w:val="00105039"/>
    <w:rsid w:val="001072BE"/>
    <w:rsid w:val="00107961"/>
    <w:rsid w:val="00107A04"/>
    <w:rsid w:val="0011199A"/>
    <w:rsid w:val="001126FB"/>
    <w:rsid w:val="0011320C"/>
    <w:rsid w:val="0011344C"/>
    <w:rsid w:val="00113B07"/>
    <w:rsid w:val="0011798C"/>
    <w:rsid w:val="00120F58"/>
    <w:rsid w:val="00121982"/>
    <w:rsid w:val="00122435"/>
    <w:rsid w:val="001225B5"/>
    <w:rsid w:val="0012267C"/>
    <w:rsid w:val="00124338"/>
    <w:rsid w:val="00124345"/>
    <w:rsid w:val="00124FB1"/>
    <w:rsid w:val="00125082"/>
    <w:rsid w:val="00126B58"/>
    <w:rsid w:val="001275FB"/>
    <w:rsid w:val="0013010B"/>
    <w:rsid w:val="0013140B"/>
    <w:rsid w:val="001329A7"/>
    <w:rsid w:val="00132A10"/>
    <w:rsid w:val="0013353A"/>
    <w:rsid w:val="00134825"/>
    <w:rsid w:val="001351A4"/>
    <w:rsid w:val="00135DD1"/>
    <w:rsid w:val="00135EEE"/>
    <w:rsid w:val="001365CA"/>
    <w:rsid w:val="00140D50"/>
    <w:rsid w:val="00142352"/>
    <w:rsid w:val="00143940"/>
    <w:rsid w:val="0014414A"/>
    <w:rsid w:val="00146BC9"/>
    <w:rsid w:val="00147A63"/>
    <w:rsid w:val="00147A8C"/>
    <w:rsid w:val="0015376E"/>
    <w:rsid w:val="001538C5"/>
    <w:rsid w:val="00153D1C"/>
    <w:rsid w:val="001551A7"/>
    <w:rsid w:val="00155BB1"/>
    <w:rsid w:val="00156AC9"/>
    <w:rsid w:val="00156AF3"/>
    <w:rsid w:val="00156B4F"/>
    <w:rsid w:val="0015787C"/>
    <w:rsid w:val="001607EC"/>
    <w:rsid w:val="001620BD"/>
    <w:rsid w:val="00164443"/>
    <w:rsid w:val="001647BD"/>
    <w:rsid w:val="001651C1"/>
    <w:rsid w:val="00165533"/>
    <w:rsid w:val="0016665C"/>
    <w:rsid w:val="00167555"/>
    <w:rsid w:val="00167E09"/>
    <w:rsid w:val="00171C73"/>
    <w:rsid w:val="00171FE7"/>
    <w:rsid w:val="00172D53"/>
    <w:rsid w:val="00173ACB"/>
    <w:rsid w:val="00173E9D"/>
    <w:rsid w:val="00174EE0"/>
    <w:rsid w:val="00174FE2"/>
    <w:rsid w:val="0017533E"/>
    <w:rsid w:val="00176FD3"/>
    <w:rsid w:val="00177BE4"/>
    <w:rsid w:val="001801B7"/>
    <w:rsid w:val="00180340"/>
    <w:rsid w:val="00180466"/>
    <w:rsid w:val="00181168"/>
    <w:rsid w:val="00181511"/>
    <w:rsid w:val="00182362"/>
    <w:rsid w:val="00182E25"/>
    <w:rsid w:val="00185454"/>
    <w:rsid w:val="00185997"/>
    <w:rsid w:val="00185BC4"/>
    <w:rsid w:val="00186362"/>
    <w:rsid w:val="0019130D"/>
    <w:rsid w:val="00191CEF"/>
    <w:rsid w:val="001926B1"/>
    <w:rsid w:val="00192B6B"/>
    <w:rsid w:val="00192C37"/>
    <w:rsid w:val="00192ED3"/>
    <w:rsid w:val="00193D61"/>
    <w:rsid w:val="00194439"/>
    <w:rsid w:val="00194544"/>
    <w:rsid w:val="00194723"/>
    <w:rsid w:val="001954F1"/>
    <w:rsid w:val="0019597B"/>
    <w:rsid w:val="00195BD8"/>
    <w:rsid w:val="00195C8A"/>
    <w:rsid w:val="00195EBF"/>
    <w:rsid w:val="0019749C"/>
    <w:rsid w:val="00197943"/>
    <w:rsid w:val="00197EF6"/>
    <w:rsid w:val="001A0DF2"/>
    <w:rsid w:val="001A18C1"/>
    <w:rsid w:val="001A1DD2"/>
    <w:rsid w:val="001A225E"/>
    <w:rsid w:val="001A2E70"/>
    <w:rsid w:val="001A3F24"/>
    <w:rsid w:val="001A5289"/>
    <w:rsid w:val="001A5FBA"/>
    <w:rsid w:val="001A67B2"/>
    <w:rsid w:val="001A7B3D"/>
    <w:rsid w:val="001B091B"/>
    <w:rsid w:val="001B1861"/>
    <w:rsid w:val="001B2226"/>
    <w:rsid w:val="001B222B"/>
    <w:rsid w:val="001B370C"/>
    <w:rsid w:val="001B3816"/>
    <w:rsid w:val="001B3C7D"/>
    <w:rsid w:val="001B50F3"/>
    <w:rsid w:val="001B5AC5"/>
    <w:rsid w:val="001C06C7"/>
    <w:rsid w:val="001C1158"/>
    <w:rsid w:val="001C1AD0"/>
    <w:rsid w:val="001C1CC5"/>
    <w:rsid w:val="001C24BC"/>
    <w:rsid w:val="001C305A"/>
    <w:rsid w:val="001C468D"/>
    <w:rsid w:val="001C4F12"/>
    <w:rsid w:val="001C635E"/>
    <w:rsid w:val="001C6757"/>
    <w:rsid w:val="001C7F48"/>
    <w:rsid w:val="001D01D5"/>
    <w:rsid w:val="001D34C6"/>
    <w:rsid w:val="001D36B6"/>
    <w:rsid w:val="001D484F"/>
    <w:rsid w:val="001D5764"/>
    <w:rsid w:val="001D65F8"/>
    <w:rsid w:val="001D7492"/>
    <w:rsid w:val="001E0107"/>
    <w:rsid w:val="001E220C"/>
    <w:rsid w:val="001E2492"/>
    <w:rsid w:val="001E250F"/>
    <w:rsid w:val="001E2BC5"/>
    <w:rsid w:val="001E4937"/>
    <w:rsid w:val="001E4B02"/>
    <w:rsid w:val="001E7219"/>
    <w:rsid w:val="001E76C7"/>
    <w:rsid w:val="001E7E24"/>
    <w:rsid w:val="001F04C1"/>
    <w:rsid w:val="001F1D6C"/>
    <w:rsid w:val="001F1FB1"/>
    <w:rsid w:val="001F2E11"/>
    <w:rsid w:val="001F2EB6"/>
    <w:rsid w:val="001F3174"/>
    <w:rsid w:val="001F36F8"/>
    <w:rsid w:val="001F4B71"/>
    <w:rsid w:val="001F5180"/>
    <w:rsid w:val="001F6551"/>
    <w:rsid w:val="001F70BC"/>
    <w:rsid w:val="001F74B8"/>
    <w:rsid w:val="001F78B9"/>
    <w:rsid w:val="001F7C60"/>
    <w:rsid w:val="00200101"/>
    <w:rsid w:val="00200212"/>
    <w:rsid w:val="002003B7"/>
    <w:rsid w:val="00200F5D"/>
    <w:rsid w:val="00201885"/>
    <w:rsid w:val="00202A46"/>
    <w:rsid w:val="002033BC"/>
    <w:rsid w:val="00203725"/>
    <w:rsid w:val="002037C0"/>
    <w:rsid w:val="002058A4"/>
    <w:rsid w:val="00206179"/>
    <w:rsid w:val="0020796D"/>
    <w:rsid w:val="00207E02"/>
    <w:rsid w:val="00207FAC"/>
    <w:rsid w:val="00211029"/>
    <w:rsid w:val="0021266C"/>
    <w:rsid w:val="00212C25"/>
    <w:rsid w:val="002135C6"/>
    <w:rsid w:val="002140C5"/>
    <w:rsid w:val="00214D4B"/>
    <w:rsid w:val="002163DC"/>
    <w:rsid w:val="00217893"/>
    <w:rsid w:val="00220B88"/>
    <w:rsid w:val="002211A8"/>
    <w:rsid w:val="00221235"/>
    <w:rsid w:val="00221505"/>
    <w:rsid w:val="00221CC0"/>
    <w:rsid w:val="00223614"/>
    <w:rsid w:val="002252B8"/>
    <w:rsid w:val="002256CF"/>
    <w:rsid w:val="00225BEF"/>
    <w:rsid w:val="002267DE"/>
    <w:rsid w:val="002279BC"/>
    <w:rsid w:val="002306B9"/>
    <w:rsid w:val="002307E1"/>
    <w:rsid w:val="00231166"/>
    <w:rsid w:val="00233169"/>
    <w:rsid w:val="00234717"/>
    <w:rsid w:val="00234920"/>
    <w:rsid w:val="00234A7C"/>
    <w:rsid w:val="0023505D"/>
    <w:rsid w:val="002374F8"/>
    <w:rsid w:val="00237913"/>
    <w:rsid w:val="00237EA0"/>
    <w:rsid w:val="00237F8A"/>
    <w:rsid w:val="002410E4"/>
    <w:rsid w:val="00241488"/>
    <w:rsid w:val="002415C7"/>
    <w:rsid w:val="0024180E"/>
    <w:rsid w:val="002430AE"/>
    <w:rsid w:val="00244688"/>
    <w:rsid w:val="00246889"/>
    <w:rsid w:val="002476D5"/>
    <w:rsid w:val="00247AE7"/>
    <w:rsid w:val="00247C38"/>
    <w:rsid w:val="0025040C"/>
    <w:rsid w:val="002510C4"/>
    <w:rsid w:val="00251D4A"/>
    <w:rsid w:val="00251E67"/>
    <w:rsid w:val="00253090"/>
    <w:rsid w:val="00254895"/>
    <w:rsid w:val="00255225"/>
    <w:rsid w:val="00255D55"/>
    <w:rsid w:val="002572A0"/>
    <w:rsid w:val="00257405"/>
    <w:rsid w:val="002601F1"/>
    <w:rsid w:val="0026029F"/>
    <w:rsid w:val="002603C7"/>
    <w:rsid w:val="002616A9"/>
    <w:rsid w:val="002617A4"/>
    <w:rsid w:val="002620D1"/>
    <w:rsid w:val="00262386"/>
    <w:rsid w:val="0026291C"/>
    <w:rsid w:val="00262BA7"/>
    <w:rsid w:val="00262D3D"/>
    <w:rsid w:val="00263E7F"/>
    <w:rsid w:val="0026424A"/>
    <w:rsid w:val="00267751"/>
    <w:rsid w:val="00267E9A"/>
    <w:rsid w:val="00270BC0"/>
    <w:rsid w:val="00271411"/>
    <w:rsid w:val="00272016"/>
    <w:rsid w:val="002726D5"/>
    <w:rsid w:val="0027339F"/>
    <w:rsid w:val="00273F59"/>
    <w:rsid w:val="002742A0"/>
    <w:rsid w:val="00274C8A"/>
    <w:rsid w:val="0027575B"/>
    <w:rsid w:val="00275B72"/>
    <w:rsid w:val="00276C65"/>
    <w:rsid w:val="00277F8C"/>
    <w:rsid w:val="00280200"/>
    <w:rsid w:val="00280265"/>
    <w:rsid w:val="00280AF0"/>
    <w:rsid w:val="00281309"/>
    <w:rsid w:val="00281735"/>
    <w:rsid w:val="00281F56"/>
    <w:rsid w:val="002827A2"/>
    <w:rsid w:val="00282C67"/>
    <w:rsid w:val="00283391"/>
    <w:rsid w:val="00283C6E"/>
    <w:rsid w:val="00283D6A"/>
    <w:rsid w:val="00284221"/>
    <w:rsid w:val="002847F1"/>
    <w:rsid w:val="00285B02"/>
    <w:rsid w:val="00285E5E"/>
    <w:rsid w:val="002904F3"/>
    <w:rsid w:val="00291DCB"/>
    <w:rsid w:val="0029216D"/>
    <w:rsid w:val="002926A1"/>
    <w:rsid w:val="00292B4D"/>
    <w:rsid w:val="00292C31"/>
    <w:rsid w:val="00294A78"/>
    <w:rsid w:val="00294BE3"/>
    <w:rsid w:val="002961C1"/>
    <w:rsid w:val="002970CF"/>
    <w:rsid w:val="00297490"/>
    <w:rsid w:val="002974D4"/>
    <w:rsid w:val="00297618"/>
    <w:rsid w:val="002A1EB6"/>
    <w:rsid w:val="002A3B3E"/>
    <w:rsid w:val="002A3C89"/>
    <w:rsid w:val="002A4AC9"/>
    <w:rsid w:val="002A62B6"/>
    <w:rsid w:val="002A63FD"/>
    <w:rsid w:val="002A6658"/>
    <w:rsid w:val="002A70E6"/>
    <w:rsid w:val="002A71C8"/>
    <w:rsid w:val="002A7A35"/>
    <w:rsid w:val="002B00E8"/>
    <w:rsid w:val="002B062F"/>
    <w:rsid w:val="002B144C"/>
    <w:rsid w:val="002B189A"/>
    <w:rsid w:val="002B1990"/>
    <w:rsid w:val="002B19CD"/>
    <w:rsid w:val="002B1A3B"/>
    <w:rsid w:val="002B29FD"/>
    <w:rsid w:val="002B3A23"/>
    <w:rsid w:val="002B3F04"/>
    <w:rsid w:val="002B42DA"/>
    <w:rsid w:val="002B6B9E"/>
    <w:rsid w:val="002C0351"/>
    <w:rsid w:val="002C14FC"/>
    <w:rsid w:val="002C1683"/>
    <w:rsid w:val="002C1748"/>
    <w:rsid w:val="002C2936"/>
    <w:rsid w:val="002C2DD1"/>
    <w:rsid w:val="002C2FF9"/>
    <w:rsid w:val="002C362D"/>
    <w:rsid w:val="002C469A"/>
    <w:rsid w:val="002C4AE8"/>
    <w:rsid w:val="002C5249"/>
    <w:rsid w:val="002C53E8"/>
    <w:rsid w:val="002C7B71"/>
    <w:rsid w:val="002D05B9"/>
    <w:rsid w:val="002D0B94"/>
    <w:rsid w:val="002D1083"/>
    <w:rsid w:val="002D1C99"/>
    <w:rsid w:val="002D1EFA"/>
    <w:rsid w:val="002D236C"/>
    <w:rsid w:val="002D28EF"/>
    <w:rsid w:val="002D3712"/>
    <w:rsid w:val="002D48BB"/>
    <w:rsid w:val="002D4988"/>
    <w:rsid w:val="002D4F4E"/>
    <w:rsid w:val="002D51D8"/>
    <w:rsid w:val="002D5ABC"/>
    <w:rsid w:val="002D6348"/>
    <w:rsid w:val="002D6E52"/>
    <w:rsid w:val="002D7A8D"/>
    <w:rsid w:val="002D7F06"/>
    <w:rsid w:val="002E00F1"/>
    <w:rsid w:val="002E115D"/>
    <w:rsid w:val="002E1BD9"/>
    <w:rsid w:val="002E259F"/>
    <w:rsid w:val="002E2B93"/>
    <w:rsid w:val="002E2CD8"/>
    <w:rsid w:val="002E3C32"/>
    <w:rsid w:val="002E3E7C"/>
    <w:rsid w:val="002E4A47"/>
    <w:rsid w:val="002E5EA9"/>
    <w:rsid w:val="002E6BB6"/>
    <w:rsid w:val="002F05C1"/>
    <w:rsid w:val="002F0600"/>
    <w:rsid w:val="002F0663"/>
    <w:rsid w:val="002F0FBA"/>
    <w:rsid w:val="002F12E7"/>
    <w:rsid w:val="002F148F"/>
    <w:rsid w:val="002F1CA5"/>
    <w:rsid w:val="002F1CD9"/>
    <w:rsid w:val="002F396F"/>
    <w:rsid w:val="002F40CB"/>
    <w:rsid w:val="002F44C0"/>
    <w:rsid w:val="002F458F"/>
    <w:rsid w:val="002F536E"/>
    <w:rsid w:val="002F5EE2"/>
    <w:rsid w:val="002F5F47"/>
    <w:rsid w:val="002F64A8"/>
    <w:rsid w:val="002F668A"/>
    <w:rsid w:val="002F67FD"/>
    <w:rsid w:val="002F6AC8"/>
    <w:rsid w:val="002F7D23"/>
    <w:rsid w:val="00300FEF"/>
    <w:rsid w:val="00301185"/>
    <w:rsid w:val="0030118A"/>
    <w:rsid w:val="0030230E"/>
    <w:rsid w:val="0030451A"/>
    <w:rsid w:val="003049FC"/>
    <w:rsid w:val="00304E45"/>
    <w:rsid w:val="00305352"/>
    <w:rsid w:val="00306452"/>
    <w:rsid w:val="00306D9F"/>
    <w:rsid w:val="00306F87"/>
    <w:rsid w:val="003074D1"/>
    <w:rsid w:val="003101E1"/>
    <w:rsid w:val="0031109D"/>
    <w:rsid w:val="0031284C"/>
    <w:rsid w:val="0031420A"/>
    <w:rsid w:val="0031491F"/>
    <w:rsid w:val="003155D3"/>
    <w:rsid w:val="00315721"/>
    <w:rsid w:val="00317AC3"/>
    <w:rsid w:val="00321A79"/>
    <w:rsid w:val="00321B1F"/>
    <w:rsid w:val="00322036"/>
    <w:rsid w:val="0032266C"/>
    <w:rsid w:val="003232C3"/>
    <w:rsid w:val="00324073"/>
    <w:rsid w:val="003241B0"/>
    <w:rsid w:val="003241B4"/>
    <w:rsid w:val="003255A2"/>
    <w:rsid w:val="00325A84"/>
    <w:rsid w:val="0032621E"/>
    <w:rsid w:val="00326357"/>
    <w:rsid w:val="003266F4"/>
    <w:rsid w:val="00326CB7"/>
    <w:rsid w:val="00326F19"/>
    <w:rsid w:val="00326F9E"/>
    <w:rsid w:val="00327297"/>
    <w:rsid w:val="003273E3"/>
    <w:rsid w:val="0032790C"/>
    <w:rsid w:val="003300F2"/>
    <w:rsid w:val="00330FFF"/>
    <w:rsid w:val="00331673"/>
    <w:rsid w:val="00331ED1"/>
    <w:rsid w:val="003328D9"/>
    <w:rsid w:val="003328E7"/>
    <w:rsid w:val="00333BFA"/>
    <w:rsid w:val="00334EB8"/>
    <w:rsid w:val="00335820"/>
    <w:rsid w:val="00335A01"/>
    <w:rsid w:val="00335DA5"/>
    <w:rsid w:val="00336092"/>
    <w:rsid w:val="003406FD"/>
    <w:rsid w:val="00340F7A"/>
    <w:rsid w:val="00341929"/>
    <w:rsid w:val="00341B06"/>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DB9"/>
    <w:rsid w:val="00361491"/>
    <w:rsid w:val="003615D1"/>
    <w:rsid w:val="003617F1"/>
    <w:rsid w:val="00362719"/>
    <w:rsid w:val="00363134"/>
    <w:rsid w:val="00365384"/>
    <w:rsid w:val="003660B8"/>
    <w:rsid w:val="00366B5E"/>
    <w:rsid w:val="003671C3"/>
    <w:rsid w:val="00370273"/>
    <w:rsid w:val="00370489"/>
    <w:rsid w:val="00371079"/>
    <w:rsid w:val="00371433"/>
    <w:rsid w:val="003734EF"/>
    <w:rsid w:val="00374650"/>
    <w:rsid w:val="00374791"/>
    <w:rsid w:val="00374A04"/>
    <w:rsid w:val="00375417"/>
    <w:rsid w:val="003754D9"/>
    <w:rsid w:val="00375E74"/>
    <w:rsid w:val="00376628"/>
    <w:rsid w:val="003771ED"/>
    <w:rsid w:val="00377497"/>
    <w:rsid w:val="00377925"/>
    <w:rsid w:val="00377C16"/>
    <w:rsid w:val="00377C96"/>
    <w:rsid w:val="0038039F"/>
    <w:rsid w:val="00380DF6"/>
    <w:rsid w:val="003819C8"/>
    <w:rsid w:val="00382939"/>
    <w:rsid w:val="003849B1"/>
    <w:rsid w:val="00384F5A"/>
    <w:rsid w:val="0038582C"/>
    <w:rsid w:val="003903FB"/>
    <w:rsid w:val="0039114B"/>
    <w:rsid w:val="003914AE"/>
    <w:rsid w:val="00392303"/>
    <w:rsid w:val="0039299B"/>
    <w:rsid w:val="00392F7B"/>
    <w:rsid w:val="003934F5"/>
    <w:rsid w:val="0039485A"/>
    <w:rsid w:val="00394C27"/>
    <w:rsid w:val="00395708"/>
    <w:rsid w:val="0039742C"/>
    <w:rsid w:val="003A050E"/>
    <w:rsid w:val="003A050F"/>
    <w:rsid w:val="003A1229"/>
    <w:rsid w:val="003A2F4F"/>
    <w:rsid w:val="003A30C5"/>
    <w:rsid w:val="003A3C99"/>
    <w:rsid w:val="003A441C"/>
    <w:rsid w:val="003A594D"/>
    <w:rsid w:val="003A65F9"/>
    <w:rsid w:val="003A6BC4"/>
    <w:rsid w:val="003B03D1"/>
    <w:rsid w:val="003B03F7"/>
    <w:rsid w:val="003B12DE"/>
    <w:rsid w:val="003B39F9"/>
    <w:rsid w:val="003B58BA"/>
    <w:rsid w:val="003B6924"/>
    <w:rsid w:val="003B7634"/>
    <w:rsid w:val="003C018A"/>
    <w:rsid w:val="003C126F"/>
    <w:rsid w:val="003C1AB1"/>
    <w:rsid w:val="003C2412"/>
    <w:rsid w:val="003C253D"/>
    <w:rsid w:val="003C4C02"/>
    <w:rsid w:val="003C4C53"/>
    <w:rsid w:val="003C5904"/>
    <w:rsid w:val="003C5AB4"/>
    <w:rsid w:val="003C5CA2"/>
    <w:rsid w:val="003C6C3A"/>
    <w:rsid w:val="003C6C7B"/>
    <w:rsid w:val="003C7285"/>
    <w:rsid w:val="003C73E9"/>
    <w:rsid w:val="003C7763"/>
    <w:rsid w:val="003C7AFD"/>
    <w:rsid w:val="003C7CF1"/>
    <w:rsid w:val="003D03D9"/>
    <w:rsid w:val="003D11CB"/>
    <w:rsid w:val="003D1383"/>
    <w:rsid w:val="003D17BE"/>
    <w:rsid w:val="003D191F"/>
    <w:rsid w:val="003D2D26"/>
    <w:rsid w:val="003D5A05"/>
    <w:rsid w:val="003D5EC9"/>
    <w:rsid w:val="003D6258"/>
    <w:rsid w:val="003D6501"/>
    <w:rsid w:val="003D6E1E"/>
    <w:rsid w:val="003D747B"/>
    <w:rsid w:val="003D7B60"/>
    <w:rsid w:val="003E0A08"/>
    <w:rsid w:val="003E0FEA"/>
    <w:rsid w:val="003E1160"/>
    <w:rsid w:val="003E1371"/>
    <w:rsid w:val="003E23F7"/>
    <w:rsid w:val="003E436D"/>
    <w:rsid w:val="003E4514"/>
    <w:rsid w:val="003E4BC7"/>
    <w:rsid w:val="003E4DB9"/>
    <w:rsid w:val="003E51C1"/>
    <w:rsid w:val="003E54BA"/>
    <w:rsid w:val="003E713F"/>
    <w:rsid w:val="003F06A7"/>
    <w:rsid w:val="003F092C"/>
    <w:rsid w:val="003F0DA7"/>
    <w:rsid w:val="003F139A"/>
    <w:rsid w:val="003F1531"/>
    <w:rsid w:val="003F18FD"/>
    <w:rsid w:val="003F2245"/>
    <w:rsid w:val="003F2587"/>
    <w:rsid w:val="003F25CB"/>
    <w:rsid w:val="003F30F9"/>
    <w:rsid w:val="003F336A"/>
    <w:rsid w:val="003F338F"/>
    <w:rsid w:val="003F3EFE"/>
    <w:rsid w:val="003F3FC9"/>
    <w:rsid w:val="003F3FCF"/>
    <w:rsid w:val="003F468D"/>
    <w:rsid w:val="003F47C0"/>
    <w:rsid w:val="003F534A"/>
    <w:rsid w:val="003F5489"/>
    <w:rsid w:val="003F54D8"/>
    <w:rsid w:val="003F740A"/>
    <w:rsid w:val="003F7DA2"/>
    <w:rsid w:val="00401CAD"/>
    <w:rsid w:val="00403C4D"/>
    <w:rsid w:val="00404533"/>
    <w:rsid w:val="0040472C"/>
    <w:rsid w:val="004047D7"/>
    <w:rsid w:val="0040569D"/>
    <w:rsid w:val="00405855"/>
    <w:rsid w:val="00405ADE"/>
    <w:rsid w:val="00405D65"/>
    <w:rsid w:val="00405F46"/>
    <w:rsid w:val="0040657F"/>
    <w:rsid w:val="00407939"/>
    <w:rsid w:val="00410DD0"/>
    <w:rsid w:val="00411BD7"/>
    <w:rsid w:val="0041208A"/>
    <w:rsid w:val="004125CD"/>
    <w:rsid w:val="00413905"/>
    <w:rsid w:val="00413D2E"/>
    <w:rsid w:val="00413EA0"/>
    <w:rsid w:val="004147BD"/>
    <w:rsid w:val="004157B6"/>
    <w:rsid w:val="0041685F"/>
    <w:rsid w:val="00416D08"/>
    <w:rsid w:val="00417604"/>
    <w:rsid w:val="00424C4C"/>
    <w:rsid w:val="004252AF"/>
    <w:rsid w:val="00426466"/>
    <w:rsid w:val="004264AE"/>
    <w:rsid w:val="004265DD"/>
    <w:rsid w:val="004278ED"/>
    <w:rsid w:val="0043005F"/>
    <w:rsid w:val="00432574"/>
    <w:rsid w:val="0043288C"/>
    <w:rsid w:val="0043335A"/>
    <w:rsid w:val="00434711"/>
    <w:rsid w:val="00435186"/>
    <w:rsid w:val="00435437"/>
    <w:rsid w:val="004356A8"/>
    <w:rsid w:val="00436201"/>
    <w:rsid w:val="0044075B"/>
    <w:rsid w:val="00441581"/>
    <w:rsid w:val="00442729"/>
    <w:rsid w:val="00442861"/>
    <w:rsid w:val="00443DE5"/>
    <w:rsid w:val="00443FA8"/>
    <w:rsid w:val="00443FEB"/>
    <w:rsid w:val="00444DC8"/>
    <w:rsid w:val="0044584B"/>
    <w:rsid w:val="00446913"/>
    <w:rsid w:val="00447151"/>
    <w:rsid w:val="00447B36"/>
    <w:rsid w:val="00447D54"/>
    <w:rsid w:val="00450767"/>
    <w:rsid w:val="004512A8"/>
    <w:rsid w:val="0045191A"/>
    <w:rsid w:val="004525F0"/>
    <w:rsid w:val="00452C1D"/>
    <w:rsid w:val="00453770"/>
    <w:rsid w:val="00453E7B"/>
    <w:rsid w:val="00455810"/>
    <w:rsid w:val="00455AA9"/>
    <w:rsid w:val="0045773D"/>
    <w:rsid w:val="00457F5A"/>
    <w:rsid w:val="00461442"/>
    <w:rsid w:val="00461904"/>
    <w:rsid w:val="00461CE4"/>
    <w:rsid w:val="004624F4"/>
    <w:rsid w:val="00462587"/>
    <w:rsid w:val="004635E0"/>
    <w:rsid w:val="00463897"/>
    <w:rsid w:val="004640EC"/>
    <w:rsid w:val="004642FA"/>
    <w:rsid w:val="0046472C"/>
    <w:rsid w:val="004658BF"/>
    <w:rsid w:val="00465971"/>
    <w:rsid w:val="004664EF"/>
    <w:rsid w:val="00467B1D"/>
    <w:rsid w:val="00470A34"/>
    <w:rsid w:val="00471043"/>
    <w:rsid w:val="004713B5"/>
    <w:rsid w:val="00472F7A"/>
    <w:rsid w:val="00472F8C"/>
    <w:rsid w:val="00475121"/>
    <w:rsid w:val="0047554A"/>
    <w:rsid w:val="00475C45"/>
    <w:rsid w:val="00475F9B"/>
    <w:rsid w:val="0047687E"/>
    <w:rsid w:val="00477482"/>
    <w:rsid w:val="00477D38"/>
    <w:rsid w:val="00477E28"/>
    <w:rsid w:val="00481023"/>
    <w:rsid w:val="00482BC0"/>
    <w:rsid w:val="00483462"/>
    <w:rsid w:val="00483E10"/>
    <w:rsid w:val="00484235"/>
    <w:rsid w:val="004847DE"/>
    <w:rsid w:val="00485E23"/>
    <w:rsid w:val="0048654D"/>
    <w:rsid w:val="004867B9"/>
    <w:rsid w:val="00486B0D"/>
    <w:rsid w:val="00487687"/>
    <w:rsid w:val="00490296"/>
    <w:rsid w:val="004926A1"/>
    <w:rsid w:val="00493893"/>
    <w:rsid w:val="004948D2"/>
    <w:rsid w:val="0049538A"/>
    <w:rsid w:val="0049580B"/>
    <w:rsid w:val="00495F71"/>
    <w:rsid w:val="00496EFB"/>
    <w:rsid w:val="004971DA"/>
    <w:rsid w:val="00497DBF"/>
    <w:rsid w:val="00497DF3"/>
    <w:rsid w:val="004A01F5"/>
    <w:rsid w:val="004A0401"/>
    <w:rsid w:val="004A09AF"/>
    <w:rsid w:val="004A0E10"/>
    <w:rsid w:val="004A13CE"/>
    <w:rsid w:val="004A1BB5"/>
    <w:rsid w:val="004A299F"/>
    <w:rsid w:val="004A3C50"/>
    <w:rsid w:val="004A3F9F"/>
    <w:rsid w:val="004A4444"/>
    <w:rsid w:val="004A4489"/>
    <w:rsid w:val="004A4761"/>
    <w:rsid w:val="004A48CA"/>
    <w:rsid w:val="004A4C80"/>
    <w:rsid w:val="004A51B9"/>
    <w:rsid w:val="004A6815"/>
    <w:rsid w:val="004A7485"/>
    <w:rsid w:val="004A7F0E"/>
    <w:rsid w:val="004B08B0"/>
    <w:rsid w:val="004B0E0C"/>
    <w:rsid w:val="004B1F91"/>
    <w:rsid w:val="004B2DE4"/>
    <w:rsid w:val="004B4F2C"/>
    <w:rsid w:val="004B59C1"/>
    <w:rsid w:val="004B5F48"/>
    <w:rsid w:val="004B6BCA"/>
    <w:rsid w:val="004B6FBD"/>
    <w:rsid w:val="004B7455"/>
    <w:rsid w:val="004C03FE"/>
    <w:rsid w:val="004C076A"/>
    <w:rsid w:val="004C11AA"/>
    <w:rsid w:val="004C145C"/>
    <w:rsid w:val="004C1F79"/>
    <w:rsid w:val="004C2545"/>
    <w:rsid w:val="004C29F1"/>
    <w:rsid w:val="004C3894"/>
    <w:rsid w:val="004C40E5"/>
    <w:rsid w:val="004C42C8"/>
    <w:rsid w:val="004C4413"/>
    <w:rsid w:val="004C7DC4"/>
    <w:rsid w:val="004C7E0B"/>
    <w:rsid w:val="004C7E53"/>
    <w:rsid w:val="004C7F9C"/>
    <w:rsid w:val="004D017C"/>
    <w:rsid w:val="004D1010"/>
    <w:rsid w:val="004D248A"/>
    <w:rsid w:val="004D31D0"/>
    <w:rsid w:val="004D459D"/>
    <w:rsid w:val="004D7B52"/>
    <w:rsid w:val="004D7DFA"/>
    <w:rsid w:val="004E05A2"/>
    <w:rsid w:val="004E07B2"/>
    <w:rsid w:val="004E13EA"/>
    <w:rsid w:val="004E1FB0"/>
    <w:rsid w:val="004E2171"/>
    <w:rsid w:val="004E2550"/>
    <w:rsid w:val="004E4023"/>
    <w:rsid w:val="004E442B"/>
    <w:rsid w:val="004E4612"/>
    <w:rsid w:val="004E47F9"/>
    <w:rsid w:val="004E5354"/>
    <w:rsid w:val="004E5685"/>
    <w:rsid w:val="004E6AD3"/>
    <w:rsid w:val="004E6F7E"/>
    <w:rsid w:val="004E707A"/>
    <w:rsid w:val="004E71CB"/>
    <w:rsid w:val="004F0770"/>
    <w:rsid w:val="004F0C1D"/>
    <w:rsid w:val="004F0DE3"/>
    <w:rsid w:val="004F1E4F"/>
    <w:rsid w:val="004F30E1"/>
    <w:rsid w:val="004F33F0"/>
    <w:rsid w:val="004F5DE4"/>
    <w:rsid w:val="004F6FEF"/>
    <w:rsid w:val="004F7943"/>
    <w:rsid w:val="005002B8"/>
    <w:rsid w:val="00500818"/>
    <w:rsid w:val="00501200"/>
    <w:rsid w:val="00501C33"/>
    <w:rsid w:val="005020EF"/>
    <w:rsid w:val="0050218B"/>
    <w:rsid w:val="0050224F"/>
    <w:rsid w:val="005032DE"/>
    <w:rsid w:val="005035B0"/>
    <w:rsid w:val="00503E56"/>
    <w:rsid w:val="00503E5F"/>
    <w:rsid w:val="005047B8"/>
    <w:rsid w:val="00504AEC"/>
    <w:rsid w:val="005070CC"/>
    <w:rsid w:val="0051037C"/>
    <w:rsid w:val="005107DF"/>
    <w:rsid w:val="0051113D"/>
    <w:rsid w:val="0051121E"/>
    <w:rsid w:val="00512004"/>
    <w:rsid w:val="005122FE"/>
    <w:rsid w:val="0051270F"/>
    <w:rsid w:val="00512760"/>
    <w:rsid w:val="00512E53"/>
    <w:rsid w:val="0051329C"/>
    <w:rsid w:val="0051416C"/>
    <w:rsid w:val="0051508F"/>
    <w:rsid w:val="00515697"/>
    <w:rsid w:val="00515C55"/>
    <w:rsid w:val="00515ED0"/>
    <w:rsid w:val="0051611C"/>
    <w:rsid w:val="00517055"/>
    <w:rsid w:val="005171A2"/>
    <w:rsid w:val="005209A8"/>
    <w:rsid w:val="00520CA2"/>
    <w:rsid w:val="00521611"/>
    <w:rsid w:val="00522200"/>
    <w:rsid w:val="00523092"/>
    <w:rsid w:val="0052470F"/>
    <w:rsid w:val="00524F41"/>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358"/>
    <w:rsid w:val="005377B5"/>
    <w:rsid w:val="005379E7"/>
    <w:rsid w:val="00540094"/>
    <w:rsid w:val="0054018A"/>
    <w:rsid w:val="00540C9A"/>
    <w:rsid w:val="0054132A"/>
    <w:rsid w:val="005420ED"/>
    <w:rsid w:val="00542A74"/>
    <w:rsid w:val="00543123"/>
    <w:rsid w:val="0054343D"/>
    <w:rsid w:val="005442AF"/>
    <w:rsid w:val="005448A6"/>
    <w:rsid w:val="00545231"/>
    <w:rsid w:val="00547265"/>
    <w:rsid w:val="00547443"/>
    <w:rsid w:val="0054749C"/>
    <w:rsid w:val="00547BA7"/>
    <w:rsid w:val="00547D22"/>
    <w:rsid w:val="00547EE9"/>
    <w:rsid w:val="005505A6"/>
    <w:rsid w:val="005505BF"/>
    <w:rsid w:val="00551B0D"/>
    <w:rsid w:val="00553286"/>
    <w:rsid w:val="00553E2C"/>
    <w:rsid w:val="00553FE7"/>
    <w:rsid w:val="00554496"/>
    <w:rsid w:val="0055476C"/>
    <w:rsid w:val="00555840"/>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73E"/>
    <w:rsid w:val="00567348"/>
    <w:rsid w:val="005673D1"/>
    <w:rsid w:val="00567800"/>
    <w:rsid w:val="00567A52"/>
    <w:rsid w:val="00570722"/>
    <w:rsid w:val="005717E5"/>
    <w:rsid w:val="005717E7"/>
    <w:rsid w:val="0057188A"/>
    <w:rsid w:val="00572483"/>
    <w:rsid w:val="00574886"/>
    <w:rsid w:val="005753B6"/>
    <w:rsid w:val="005769FF"/>
    <w:rsid w:val="005806D2"/>
    <w:rsid w:val="00580F1B"/>
    <w:rsid w:val="00581E15"/>
    <w:rsid w:val="00583195"/>
    <w:rsid w:val="00583B84"/>
    <w:rsid w:val="0058525D"/>
    <w:rsid w:val="00585C84"/>
    <w:rsid w:val="00587AEC"/>
    <w:rsid w:val="00587BAC"/>
    <w:rsid w:val="00593111"/>
    <w:rsid w:val="0059371F"/>
    <w:rsid w:val="00593816"/>
    <w:rsid w:val="00593D67"/>
    <w:rsid w:val="00594FA6"/>
    <w:rsid w:val="00595F1A"/>
    <w:rsid w:val="00595F8E"/>
    <w:rsid w:val="00596895"/>
    <w:rsid w:val="00596BDA"/>
    <w:rsid w:val="00597619"/>
    <w:rsid w:val="00597972"/>
    <w:rsid w:val="005A07D8"/>
    <w:rsid w:val="005A237C"/>
    <w:rsid w:val="005A5C90"/>
    <w:rsid w:val="005A7A0E"/>
    <w:rsid w:val="005B0749"/>
    <w:rsid w:val="005B19E4"/>
    <w:rsid w:val="005B1D8D"/>
    <w:rsid w:val="005B24C3"/>
    <w:rsid w:val="005B2A1D"/>
    <w:rsid w:val="005B2C82"/>
    <w:rsid w:val="005B2D9B"/>
    <w:rsid w:val="005B2FD0"/>
    <w:rsid w:val="005B34A6"/>
    <w:rsid w:val="005B383F"/>
    <w:rsid w:val="005B46C1"/>
    <w:rsid w:val="005C0258"/>
    <w:rsid w:val="005C090E"/>
    <w:rsid w:val="005C0B37"/>
    <w:rsid w:val="005C17C2"/>
    <w:rsid w:val="005C1DCA"/>
    <w:rsid w:val="005C283A"/>
    <w:rsid w:val="005C3F18"/>
    <w:rsid w:val="005C5BD5"/>
    <w:rsid w:val="005C6C2A"/>
    <w:rsid w:val="005C6D8F"/>
    <w:rsid w:val="005C6F2E"/>
    <w:rsid w:val="005D08AD"/>
    <w:rsid w:val="005D109F"/>
    <w:rsid w:val="005D1EC0"/>
    <w:rsid w:val="005D393D"/>
    <w:rsid w:val="005D46A9"/>
    <w:rsid w:val="005D4AB8"/>
    <w:rsid w:val="005D511B"/>
    <w:rsid w:val="005D5FBB"/>
    <w:rsid w:val="005D6204"/>
    <w:rsid w:val="005D6AF1"/>
    <w:rsid w:val="005D7383"/>
    <w:rsid w:val="005D7A77"/>
    <w:rsid w:val="005D7BAF"/>
    <w:rsid w:val="005D7D8C"/>
    <w:rsid w:val="005D7FD7"/>
    <w:rsid w:val="005E25A4"/>
    <w:rsid w:val="005E2700"/>
    <w:rsid w:val="005E29E3"/>
    <w:rsid w:val="005E36FB"/>
    <w:rsid w:val="005E3B81"/>
    <w:rsid w:val="005E4667"/>
    <w:rsid w:val="005E5FE0"/>
    <w:rsid w:val="005E6856"/>
    <w:rsid w:val="005F01A4"/>
    <w:rsid w:val="005F0E6E"/>
    <w:rsid w:val="005F13F0"/>
    <w:rsid w:val="005F2D7B"/>
    <w:rsid w:val="005F348F"/>
    <w:rsid w:val="005F35B9"/>
    <w:rsid w:val="005F3957"/>
    <w:rsid w:val="005F3DEF"/>
    <w:rsid w:val="005F3FEB"/>
    <w:rsid w:val="005F4205"/>
    <w:rsid w:val="005F4815"/>
    <w:rsid w:val="005F5035"/>
    <w:rsid w:val="005F5EEA"/>
    <w:rsid w:val="005F5F2C"/>
    <w:rsid w:val="005F675D"/>
    <w:rsid w:val="005F68D4"/>
    <w:rsid w:val="005F6991"/>
    <w:rsid w:val="005F6D36"/>
    <w:rsid w:val="005F70E4"/>
    <w:rsid w:val="005F7EBF"/>
    <w:rsid w:val="006015A1"/>
    <w:rsid w:val="006015E1"/>
    <w:rsid w:val="00601B91"/>
    <w:rsid w:val="00601DD0"/>
    <w:rsid w:val="0060200D"/>
    <w:rsid w:val="006022E5"/>
    <w:rsid w:val="00603E31"/>
    <w:rsid w:val="006041B7"/>
    <w:rsid w:val="0060559E"/>
    <w:rsid w:val="00605D03"/>
    <w:rsid w:val="00606E63"/>
    <w:rsid w:val="00607C46"/>
    <w:rsid w:val="00612434"/>
    <w:rsid w:val="00612CE6"/>
    <w:rsid w:val="00612E9F"/>
    <w:rsid w:val="00612EDD"/>
    <w:rsid w:val="00614A7B"/>
    <w:rsid w:val="006158E4"/>
    <w:rsid w:val="006158FB"/>
    <w:rsid w:val="00615C08"/>
    <w:rsid w:val="00616BAD"/>
    <w:rsid w:val="0061733E"/>
    <w:rsid w:val="0061741C"/>
    <w:rsid w:val="006205CE"/>
    <w:rsid w:val="006207BC"/>
    <w:rsid w:val="00621335"/>
    <w:rsid w:val="0062150E"/>
    <w:rsid w:val="00621BB3"/>
    <w:rsid w:val="006224DB"/>
    <w:rsid w:val="00623F37"/>
    <w:rsid w:val="00623F56"/>
    <w:rsid w:val="006242E9"/>
    <w:rsid w:val="006250F6"/>
    <w:rsid w:val="006258F1"/>
    <w:rsid w:val="00626341"/>
    <w:rsid w:val="00626BBC"/>
    <w:rsid w:val="006274B9"/>
    <w:rsid w:val="00627808"/>
    <w:rsid w:val="0062788C"/>
    <w:rsid w:val="00627CD4"/>
    <w:rsid w:val="00627D3D"/>
    <w:rsid w:val="0063003B"/>
    <w:rsid w:val="00630131"/>
    <w:rsid w:val="006301A1"/>
    <w:rsid w:val="00630DE9"/>
    <w:rsid w:val="00630F03"/>
    <w:rsid w:val="00631E78"/>
    <w:rsid w:val="00631EAE"/>
    <w:rsid w:val="006322AB"/>
    <w:rsid w:val="00632B0E"/>
    <w:rsid w:val="00633526"/>
    <w:rsid w:val="00633D57"/>
    <w:rsid w:val="006348D4"/>
    <w:rsid w:val="0063491E"/>
    <w:rsid w:val="006349FB"/>
    <w:rsid w:val="00634E47"/>
    <w:rsid w:val="00635013"/>
    <w:rsid w:val="0063557A"/>
    <w:rsid w:val="006358ED"/>
    <w:rsid w:val="00635FEF"/>
    <w:rsid w:val="00636208"/>
    <w:rsid w:val="00637A7E"/>
    <w:rsid w:val="00640399"/>
    <w:rsid w:val="00640DBD"/>
    <w:rsid w:val="00642683"/>
    <w:rsid w:val="0064342F"/>
    <w:rsid w:val="0064351F"/>
    <w:rsid w:val="00643645"/>
    <w:rsid w:val="00643677"/>
    <w:rsid w:val="00643C6F"/>
    <w:rsid w:val="006440AA"/>
    <w:rsid w:val="00644611"/>
    <w:rsid w:val="00644C23"/>
    <w:rsid w:val="00644C2F"/>
    <w:rsid w:val="00645DF8"/>
    <w:rsid w:val="006460FF"/>
    <w:rsid w:val="00646974"/>
    <w:rsid w:val="006512AF"/>
    <w:rsid w:val="00651301"/>
    <w:rsid w:val="00651E2B"/>
    <w:rsid w:val="00652244"/>
    <w:rsid w:val="00653069"/>
    <w:rsid w:val="00653A37"/>
    <w:rsid w:val="006541EB"/>
    <w:rsid w:val="006545F9"/>
    <w:rsid w:val="006553EF"/>
    <w:rsid w:val="006558D0"/>
    <w:rsid w:val="00660420"/>
    <w:rsid w:val="00660F6D"/>
    <w:rsid w:val="0066179A"/>
    <w:rsid w:val="00661860"/>
    <w:rsid w:val="00662606"/>
    <w:rsid w:val="0066271C"/>
    <w:rsid w:val="00663099"/>
    <w:rsid w:val="006638CF"/>
    <w:rsid w:val="00664184"/>
    <w:rsid w:val="0066422F"/>
    <w:rsid w:val="00664C39"/>
    <w:rsid w:val="0066500F"/>
    <w:rsid w:val="0066514C"/>
    <w:rsid w:val="00665D82"/>
    <w:rsid w:val="00665E8C"/>
    <w:rsid w:val="00670373"/>
    <w:rsid w:val="006718E7"/>
    <w:rsid w:val="00671B2B"/>
    <w:rsid w:val="00671DB5"/>
    <w:rsid w:val="0067281B"/>
    <w:rsid w:val="00673538"/>
    <w:rsid w:val="00677311"/>
    <w:rsid w:val="00680281"/>
    <w:rsid w:val="00681CDE"/>
    <w:rsid w:val="006824FC"/>
    <w:rsid w:val="0068448B"/>
    <w:rsid w:val="00684589"/>
    <w:rsid w:val="00685B90"/>
    <w:rsid w:val="00685C49"/>
    <w:rsid w:val="00687997"/>
    <w:rsid w:val="00687D66"/>
    <w:rsid w:val="00687E47"/>
    <w:rsid w:val="0069058D"/>
    <w:rsid w:val="00690C47"/>
    <w:rsid w:val="006934CE"/>
    <w:rsid w:val="00694911"/>
    <w:rsid w:val="00696EED"/>
    <w:rsid w:val="00697A4F"/>
    <w:rsid w:val="006A2889"/>
    <w:rsid w:val="006A4937"/>
    <w:rsid w:val="006A4AF7"/>
    <w:rsid w:val="006A58FD"/>
    <w:rsid w:val="006A5EA4"/>
    <w:rsid w:val="006A6750"/>
    <w:rsid w:val="006A675A"/>
    <w:rsid w:val="006A7476"/>
    <w:rsid w:val="006A7587"/>
    <w:rsid w:val="006B15BF"/>
    <w:rsid w:val="006B257C"/>
    <w:rsid w:val="006B3AFE"/>
    <w:rsid w:val="006B3FBF"/>
    <w:rsid w:val="006B406D"/>
    <w:rsid w:val="006B4773"/>
    <w:rsid w:val="006B4B0E"/>
    <w:rsid w:val="006B5492"/>
    <w:rsid w:val="006B5692"/>
    <w:rsid w:val="006B56F2"/>
    <w:rsid w:val="006B5A0B"/>
    <w:rsid w:val="006B7840"/>
    <w:rsid w:val="006C1340"/>
    <w:rsid w:val="006C147D"/>
    <w:rsid w:val="006C176F"/>
    <w:rsid w:val="006C1CEA"/>
    <w:rsid w:val="006C2ED7"/>
    <w:rsid w:val="006C39C1"/>
    <w:rsid w:val="006C407A"/>
    <w:rsid w:val="006C4A69"/>
    <w:rsid w:val="006C5ADC"/>
    <w:rsid w:val="006C613D"/>
    <w:rsid w:val="006C6272"/>
    <w:rsid w:val="006C63B5"/>
    <w:rsid w:val="006C665B"/>
    <w:rsid w:val="006C725D"/>
    <w:rsid w:val="006C750E"/>
    <w:rsid w:val="006D11AE"/>
    <w:rsid w:val="006D2363"/>
    <w:rsid w:val="006D2784"/>
    <w:rsid w:val="006D3202"/>
    <w:rsid w:val="006D3C8B"/>
    <w:rsid w:val="006D463E"/>
    <w:rsid w:val="006D4F71"/>
    <w:rsid w:val="006D60B5"/>
    <w:rsid w:val="006D6694"/>
    <w:rsid w:val="006E036D"/>
    <w:rsid w:val="006E04DD"/>
    <w:rsid w:val="006E139D"/>
    <w:rsid w:val="006E184F"/>
    <w:rsid w:val="006E28D7"/>
    <w:rsid w:val="006E2957"/>
    <w:rsid w:val="006E4760"/>
    <w:rsid w:val="006E533D"/>
    <w:rsid w:val="006E6883"/>
    <w:rsid w:val="006E6D37"/>
    <w:rsid w:val="006E75C7"/>
    <w:rsid w:val="006E7679"/>
    <w:rsid w:val="006F2F71"/>
    <w:rsid w:val="006F631C"/>
    <w:rsid w:val="006F674A"/>
    <w:rsid w:val="006F6DAA"/>
    <w:rsid w:val="006F7115"/>
    <w:rsid w:val="006F74EA"/>
    <w:rsid w:val="007022FB"/>
    <w:rsid w:val="00702543"/>
    <w:rsid w:val="0070256E"/>
    <w:rsid w:val="00702FDC"/>
    <w:rsid w:val="00703132"/>
    <w:rsid w:val="00703430"/>
    <w:rsid w:val="007038CC"/>
    <w:rsid w:val="00705ACA"/>
    <w:rsid w:val="00706BD5"/>
    <w:rsid w:val="00706F4D"/>
    <w:rsid w:val="00706FC3"/>
    <w:rsid w:val="00707277"/>
    <w:rsid w:val="007077E7"/>
    <w:rsid w:val="00707D75"/>
    <w:rsid w:val="00710F05"/>
    <w:rsid w:val="007128D8"/>
    <w:rsid w:val="007128DA"/>
    <w:rsid w:val="0071393A"/>
    <w:rsid w:val="00714305"/>
    <w:rsid w:val="0071445A"/>
    <w:rsid w:val="007160DA"/>
    <w:rsid w:val="0071622E"/>
    <w:rsid w:val="0071650A"/>
    <w:rsid w:val="00716F5E"/>
    <w:rsid w:val="00717339"/>
    <w:rsid w:val="00717909"/>
    <w:rsid w:val="00717D94"/>
    <w:rsid w:val="007202EF"/>
    <w:rsid w:val="00720E2A"/>
    <w:rsid w:val="0072104E"/>
    <w:rsid w:val="0072116B"/>
    <w:rsid w:val="0072163C"/>
    <w:rsid w:val="00721A37"/>
    <w:rsid w:val="00721A8D"/>
    <w:rsid w:val="00722B34"/>
    <w:rsid w:val="007243EB"/>
    <w:rsid w:val="00724B68"/>
    <w:rsid w:val="00725AB6"/>
    <w:rsid w:val="00725D1E"/>
    <w:rsid w:val="00726216"/>
    <w:rsid w:val="00726D3A"/>
    <w:rsid w:val="007317B5"/>
    <w:rsid w:val="0073210C"/>
    <w:rsid w:val="0073238A"/>
    <w:rsid w:val="00733758"/>
    <w:rsid w:val="00733A2B"/>
    <w:rsid w:val="00733EC1"/>
    <w:rsid w:val="00734BBA"/>
    <w:rsid w:val="00735CD3"/>
    <w:rsid w:val="00735E40"/>
    <w:rsid w:val="00735E85"/>
    <w:rsid w:val="0073602A"/>
    <w:rsid w:val="00736EA4"/>
    <w:rsid w:val="0073711D"/>
    <w:rsid w:val="0073778F"/>
    <w:rsid w:val="007409FC"/>
    <w:rsid w:val="007422EF"/>
    <w:rsid w:val="00742F8F"/>
    <w:rsid w:val="00743205"/>
    <w:rsid w:val="00743385"/>
    <w:rsid w:val="0074401D"/>
    <w:rsid w:val="0074429A"/>
    <w:rsid w:val="007446AA"/>
    <w:rsid w:val="007447C2"/>
    <w:rsid w:val="00744CC6"/>
    <w:rsid w:val="00744D22"/>
    <w:rsid w:val="00744E02"/>
    <w:rsid w:val="00745110"/>
    <w:rsid w:val="00745575"/>
    <w:rsid w:val="00745E87"/>
    <w:rsid w:val="00746011"/>
    <w:rsid w:val="00747175"/>
    <w:rsid w:val="0074743B"/>
    <w:rsid w:val="00747663"/>
    <w:rsid w:val="00747A97"/>
    <w:rsid w:val="00750A24"/>
    <w:rsid w:val="00750E4D"/>
    <w:rsid w:val="00751799"/>
    <w:rsid w:val="0075257E"/>
    <w:rsid w:val="00752DD6"/>
    <w:rsid w:val="007538D2"/>
    <w:rsid w:val="00753948"/>
    <w:rsid w:val="00754F0F"/>
    <w:rsid w:val="007552F1"/>
    <w:rsid w:val="00755682"/>
    <w:rsid w:val="00755F3B"/>
    <w:rsid w:val="007560A1"/>
    <w:rsid w:val="007566CB"/>
    <w:rsid w:val="00757652"/>
    <w:rsid w:val="00757947"/>
    <w:rsid w:val="00760701"/>
    <w:rsid w:val="0076284D"/>
    <w:rsid w:val="0076369A"/>
    <w:rsid w:val="007642D4"/>
    <w:rsid w:val="00764FD6"/>
    <w:rsid w:val="007654C6"/>
    <w:rsid w:val="00766211"/>
    <w:rsid w:val="00770D5F"/>
    <w:rsid w:val="00770D6B"/>
    <w:rsid w:val="0077190B"/>
    <w:rsid w:val="00771EC8"/>
    <w:rsid w:val="007720C2"/>
    <w:rsid w:val="007731F0"/>
    <w:rsid w:val="007740AD"/>
    <w:rsid w:val="00774D6A"/>
    <w:rsid w:val="00774E5F"/>
    <w:rsid w:val="0077500F"/>
    <w:rsid w:val="0077554C"/>
    <w:rsid w:val="00776214"/>
    <w:rsid w:val="007763E1"/>
    <w:rsid w:val="00776AF1"/>
    <w:rsid w:val="00777670"/>
    <w:rsid w:val="00781EEC"/>
    <w:rsid w:val="00781F4F"/>
    <w:rsid w:val="00782BF8"/>
    <w:rsid w:val="007834AA"/>
    <w:rsid w:val="00783536"/>
    <w:rsid w:val="00783C19"/>
    <w:rsid w:val="00783E66"/>
    <w:rsid w:val="00784304"/>
    <w:rsid w:val="0078473C"/>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52"/>
    <w:rsid w:val="007A059A"/>
    <w:rsid w:val="007A130B"/>
    <w:rsid w:val="007A1813"/>
    <w:rsid w:val="007A29CF"/>
    <w:rsid w:val="007A346F"/>
    <w:rsid w:val="007A40BC"/>
    <w:rsid w:val="007A5BDA"/>
    <w:rsid w:val="007A7BC7"/>
    <w:rsid w:val="007A7D55"/>
    <w:rsid w:val="007A7E8A"/>
    <w:rsid w:val="007B12FF"/>
    <w:rsid w:val="007B185F"/>
    <w:rsid w:val="007B275F"/>
    <w:rsid w:val="007B2A01"/>
    <w:rsid w:val="007B2E75"/>
    <w:rsid w:val="007B4238"/>
    <w:rsid w:val="007B4DFE"/>
    <w:rsid w:val="007B6219"/>
    <w:rsid w:val="007C0612"/>
    <w:rsid w:val="007C12C2"/>
    <w:rsid w:val="007C18C4"/>
    <w:rsid w:val="007C2E94"/>
    <w:rsid w:val="007C348D"/>
    <w:rsid w:val="007C3B9B"/>
    <w:rsid w:val="007C4B3E"/>
    <w:rsid w:val="007C4FA1"/>
    <w:rsid w:val="007C7A8A"/>
    <w:rsid w:val="007C7D60"/>
    <w:rsid w:val="007D0225"/>
    <w:rsid w:val="007D0F6B"/>
    <w:rsid w:val="007D113A"/>
    <w:rsid w:val="007D1221"/>
    <w:rsid w:val="007D145A"/>
    <w:rsid w:val="007D1BAE"/>
    <w:rsid w:val="007D35DF"/>
    <w:rsid w:val="007D41C0"/>
    <w:rsid w:val="007D4A79"/>
    <w:rsid w:val="007D5384"/>
    <w:rsid w:val="007D5985"/>
    <w:rsid w:val="007D5C61"/>
    <w:rsid w:val="007D77AE"/>
    <w:rsid w:val="007D7BC5"/>
    <w:rsid w:val="007E05CD"/>
    <w:rsid w:val="007E1893"/>
    <w:rsid w:val="007E2CF6"/>
    <w:rsid w:val="007E3D46"/>
    <w:rsid w:val="007E3D62"/>
    <w:rsid w:val="007E3DD5"/>
    <w:rsid w:val="007E625C"/>
    <w:rsid w:val="007E7010"/>
    <w:rsid w:val="007E7536"/>
    <w:rsid w:val="007F0164"/>
    <w:rsid w:val="007F1357"/>
    <w:rsid w:val="007F16B8"/>
    <w:rsid w:val="007F1A0D"/>
    <w:rsid w:val="007F1B2E"/>
    <w:rsid w:val="007F1B84"/>
    <w:rsid w:val="007F2173"/>
    <w:rsid w:val="007F47E7"/>
    <w:rsid w:val="007F4F75"/>
    <w:rsid w:val="007F5766"/>
    <w:rsid w:val="007F6314"/>
    <w:rsid w:val="007F6402"/>
    <w:rsid w:val="0080269D"/>
    <w:rsid w:val="00803A5E"/>
    <w:rsid w:val="008040CB"/>
    <w:rsid w:val="008043C9"/>
    <w:rsid w:val="00806044"/>
    <w:rsid w:val="00807B75"/>
    <w:rsid w:val="00810237"/>
    <w:rsid w:val="00810AF3"/>
    <w:rsid w:val="00813105"/>
    <w:rsid w:val="0081425E"/>
    <w:rsid w:val="008142E7"/>
    <w:rsid w:val="00814F72"/>
    <w:rsid w:val="008150F0"/>
    <w:rsid w:val="008176D9"/>
    <w:rsid w:val="0081790C"/>
    <w:rsid w:val="008219AE"/>
    <w:rsid w:val="00821BB1"/>
    <w:rsid w:val="00823BF2"/>
    <w:rsid w:val="00824CB9"/>
    <w:rsid w:val="0082502F"/>
    <w:rsid w:val="008253EC"/>
    <w:rsid w:val="00825FEE"/>
    <w:rsid w:val="0082692A"/>
    <w:rsid w:val="00826980"/>
    <w:rsid w:val="00826A7E"/>
    <w:rsid w:val="008272CE"/>
    <w:rsid w:val="00827905"/>
    <w:rsid w:val="00827AF2"/>
    <w:rsid w:val="00830CF3"/>
    <w:rsid w:val="00830EB1"/>
    <w:rsid w:val="00830F8A"/>
    <w:rsid w:val="0083270B"/>
    <w:rsid w:val="00832AE7"/>
    <w:rsid w:val="00832F09"/>
    <w:rsid w:val="008335C6"/>
    <w:rsid w:val="00833AB8"/>
    <w:rsid w:val="00834CBF"/>
    <w:rsid w:val="00835378"/>
    <w:rsid w:val="00837056"/>
    <w:rsid w:val="008378E3"/>
    <w:rsid w:val="008409D4"/>
    <w:rsid w:val="00840BEE"/>
    <w:rsid w:val="008414F4"/>
    <w:rsid w:val="0084174D"/>
    <w:rsid w:val="008417FF"/>
    <w:rsid w:val="00841A95"/>
    <w:rsid w:val="00841D69"/>
    <w:rsid w:val="00841F69"/>
    <w:rsid w:val="00841FDD"/>
    <w:rsid w:val="008429BA"/>
    <w:rsid w:val="00842CA6"/>
    <w:rsid w:val="00843B28"/>
    <w:rsid w:val="00844110"/>
    <w:rsid w:val="00845A52"/>
    <w:rsid w:val="00845AD5"/>
    <w:rsid w:val="008461E8"/>
    <w:rsid w:val="00846788"/>
    <w:rsid w:val="00846C17"/>
    <w:rsid w:val="008475C6"/>
    <w:rsid w:val="00851498"/>
    <w:rsid w:val="00851768"/>
    <w:rsid w:val="00852F58"/>
    <w:rsid w:val="0085309C"/>
    <w:rsid w:val="00854AD4"/>
    <w:rsid w:val="008563C3"/>
    <w:rsid w:val="008576A8"/>
    <w:rsid w:val="00857832"/>
    <w:rsid w:val="00857B04"/>
    <w:rsid w:val="00857DE3"/>
    <w:rsid w:val="00860F5E"/>
    <w:rsid w:val="00861205"/>
    <w:rsid w:val="00861C17"/>
    <w:rsid w:val="00861F49"/>
    <w:rsid w:val="0086202D"/>
    <w:rsid w:val="00862669"/>
    <w:rsid w:val="008638DF"/>
    <w:rsid w:val="00863946"/>
    <w:rsid w:val="00864390"/>
    <w:rsid w:val="008643DD"/>
    <w:rsid w:val="00864CEB"/>
    <w:rsid w:val="008656E1"/>
    <w:rsid w:val="0086727C"/>
    <w:rsid w:val="00867806"/>
    <w:rsid w:val="008678E4"/>
    <w:rsid w:val="00867A86"/>
    <w:rsid w:val="0087014A"/>
    <w:rsid w:val="00870BFB"/>
    <w:rsid w:val="00870D45"/>
    <w:rsid w:val="008715AB"/>
    <w:rsid w:val="0087164F"/>
    <w:rsid w:val="0087218A"/>
    <w:rsid w:val="0087372C"/>
    <w:rsid w:val="00873D68"/>
    <w:rsid w:val="008742A1"/>
    <w:rsid w:val="00874383"/>
    <w:rsid w:val="0087500A"/>
    <w:rsid w:val="00875609"/>
    <w:rsid w:val="00876440"/>
    <w:rsid w:val="00876B6A"/>
    <w:rsid w:val="00876F48"/>
    <w:rsid w:val="008777DF"/>
    <w:rsid w:val="00877A5D"/>
    <w:rsid w:val="008802B8"/>
    <w:rsid w:val="008805DA"/>
    <w:rsid w:val="00881064"/>
    <w:rsid w:val="0088158F"/>
    <w:rsid w:val="0088228F"/>
    <w:rsid w:val="00884B13"/>
    <w:rsid w:val="008864FB"/>
    <w:rsid w:val="00887B5D"/>
    <w:rsid w:val="008918EC"/>
    <w:rsid w:val="008930CD"/>
    <w:rsid w:val="008931B4"/>
    <w:rsid w:val="0089331B"/>
    <w:rsid w:val="008933BC"/>
    <w:rsid w:val="00893C2B"/>
    <w:rsid w:val="008969D4"/>
    <w:rsid w:val="008A0157"/>
    <w:rsid w:val="008A1A52"/>
    <w:rsid w:val="008A1D5F"/>
    <w:rsid w:val="008A2139"/>
    <w:rsid w:val="008A216D"/>
    <w:rsid w:val="008A2970"/>
    <w:rsid w:val="008A3099"/>
    <w:rsid w:val="008A3657"/>
    <w:rsid w:val="008A3A6F"/>
    <w:rsid w:val="008A3C76"/>
    <w:rsid w:val="008A4FD4"/>
    <w:rsid w:val="008A51A5"/>
    <w:rsid w:val="008A5476"/>
    <w:rsid w:val="008A5873"/>
    <w:rsid w:val="008A5D2E"/>
    <w:rsid w:val="008A6002"/>
    <w:rsid w:val="008A6B05"/>
    <w:rsid w:val="008A7E15"/>
    <w:rsid w:val="008B1FB2"/>
    <w:rsid w:val="008B31B9"/>
    <w:rsid w:val="008B4851"/>
    <w:rsid w:val="008B5444"/>
    <w:rsid w:val="008B6309"/>
    <w:rsid w:val="008B6B87"/>
    <w:rsid w:val="008B6C07"/>
    <w:rsid w:val="008C0807"/>
    <w:rsid w:val="008C0B41"/>
    <w:rsid w:val="008C0EB6"/>
    <w:rsid w:val="008C1D31"/>
    <w:rsid w:val="008C1E31"/>
    <w:rsid w:val="008C3D60"/>
    <w:rsid w:val="008C3FB4"/>
    <w:rsid w:val="008C4057"/>
    <w:rsid w:val="008C4071"/>
    <w:rsid w:val="008C5210"/>
    <w:rsid w:val="008C5433"/>
    <w:rsid w:val="008C5658"/>
    <w:rsid w:val="008C5B63"/>
    <w:rsid w:val="008C6767"/>
    <w:rsid w:val="008C6D60"/>
    <w:rsid w:val="008C6EB4"/>
    <w:rsid w:val="008C7549"/>
    <w:rsid w:val="008C7B15"/>
    <w:rsid w:val="008D05DE"/>
    <w:rsid w:val="008D07EC"/>
    <w:rsid w:val="008D1798"/>
    <w:rsid w:val="008D17E1"/>
    <w:rsid w:val="008D2D3D"/>
    <w:rsid w:val="008D3AE8"/>
    <w:rsid w:val="008D6F67"/>
    <w:rsid w:val="008D704D"/>
    <w:rsid w:val="008E143A"/>
    <w:rsid w:val="008E2035"/>
    <w:rsid w:val="008E3081"/>
    <w:rsid w:val="008E31B9"/>
    <w:rsid w:val="008E3775"/>
    <w:rsid w:val="008E3962"/>
    <w:rsid w:val="008E4A3C"/>
    <w:rsid w:val="008E5384"/>
    <w:rsid w:val="008E5527"/>
    <w:rsid w:val="008E656A"/>
    <w:rsid w:val="008E6D07"/>
    <w:rsid w:val="008E71BC"/>
    <w:rsid w:val="008E7D27"/>
    <w:rsid w:val="008E7D87"/>
    <w:rsid w:val="008E7DB3"/>
    <w:rsid w:val="008F02EA"/>
    <w:rsid w:val="008F0A1B"/>
    <w:rsid w:val="008F0B38"/>
    <w:rsid w:val="008F110E"/>
    <w:rsid w:val="008F1C0B"/>
    <w:rsid w:val="008F2477"/>
    <w:rsid w:val="008F326F"/>
    <w:rsid w:val="008F32D0"/>
    <w:rsid w:val="008F34D6"/>
    <w:rsid w:val="008F35AA"/>
    <w:rsid w:val="008F38C8"/>
    <w:rsid w:val="008F47EB"/>
    <w:rsid w:val="008F4D52"/>
    <w:rsid w:val="008F52A3"/>
    <w:rsid w:val="008F52B3"/>
    <w:rsid w:val="008F5556"/>
    <w:rsid w:val="008F65D6"/>
    <w:rsid w:val="008F6A15"/>
    <w:rsid w:val="008F6D6B"/>
    <w:rsid w:val="008F7226"/>
    <w:rsid w:val="008F7BC1"/>
    <w:rsid w:val="009003B1"/>
    <w:rsid w:val="00901225"/>
    <w:rsid w:val="00901552"/>
    <w:rsid w:val="00901FB3"/>
    <w:rsid w:val="00902F46"/>
    <w:rsid w:val="009032BE"/>
    <w:rsid w:val="00903F2F"/>
    <w:rsid w:val="00904BC4"/>
    <w:rsid w:val="009066F2"/>
    <w:rsid w:val="00910A8D"/>
    <w:rsid w:val="009122A7"/>
    <w:rsid w:val="00912795"/>
    <w:rsid w:val="00913EE3"/>
    <w:rsid w:val="00913F02"/>
    <w:rsid w:val="00914007"/>
    <w:rsid w:val="00914D3F"/>
    <w:rsid w:val="0091557F"/>
    <w:rsid w:val="0091615C"/>
    <w:rsid w:val="00916CA4"/>
    <w:rsid w:val="00916CC9"/>
    <w:rsid w:val="00917759"/>
    <w:rsid w:val="0092026D"/>
    <w:rsid w:val="00920619"/>
    <w:rsid w:val="009206E6"/>
    <w:rsid w:val="009207CE"/>
    <w:rsid w:val="00920A13"/>
    <w:rsid w:val="00920C73"/>
    <w:rsid w:val="00920DF2"/>
    <w:rsid w:val="00920EFE"/>
    <w:rsid w:val="0092148C"/>
    <w:rsid w:val="009226A6"/>
    <w:rsid w:val="00923A02"/>
    <w:rsid w:val="00925348"/>
    <w:rsid w:val="009265B6"/>
    <w:rsid w:val="00927FB2"/>
    <w:rsid w:val="00927FFC"/>
    <w:rsid w:val="009302A6"/>
    <w:rsid w:val="0093049E"/>
    <w:rsid w:val="00931E5B"/>
    <w:rsid w:val="0093240C"/>
    <w:rsid w:val="0093356C"/>
    <w:rsid w:val="00933A5D"/>
    <w:rsid w:val="00935371"/>
    <w:rsid w:val="00935766"/>
    <w:rsid w:val="0093767A"/>
    <w:rsid w:val="009405E5"/>
    <w:rsid w:val="009425A7"/>
    <w:rsid w:val="00942B80"/>
    <w:rsid w:val="00942BCA"/>
    <w:rsid w:val="00946557"/>
    <w:rsid w:val="009465CA"/>
    <w:rsid w:val="00946722"/>
    <w:rsid w:val="00946DBA"/>
    <w:rsid w:val="009502F5"/>
    <w:rsid w:val="0095251F"/>
    <w:rsid w:val="009526C4"/>
    <w:rsid w:val="00953A11"/>
    <w:rsid w:val="00954A8F"/>
    <w:rsid w:val="00955F2F"/>
    <w:rsid w:val="009564B1"/>
    <w:rsid w:val="00956A4E"/>
    <w:rsid w:val="00956AB5"/>
    <w:rsid w:val="00957893"/>
    <w:rsid w:val="00960A92"/>
    <w:rsid w:val="00961502"/>
    <w:rsid w:val="009616C1"/>
    <w:rsid w:val="00961C53"/>
    <w:rsid w:val="00961F2C"/>
    <w:rsid w:val="0096248C"/>
    <w:rsid w:val="00963009"/>
    <w:rsid w:val="0096340E"/>
    <w:rsid w:val="0096353F"/>
    <w:rsid w:val="009639C8"/>
    <w:rsid w:val="00963E07"/>
    <w:rsid w:val="009657AE"/>
    <w:rsid w:val="00965894"/>
    <w:rsid w:val="00966470"/>
    <w:rsid w:val="00966C9A"/>
    <w:rsid w:val="009670AC"/>
    <w:rsid w:val="00967B12"/>
    <w:rsid w:val="009700A8"/>
    <w:rsid w:val="00970BA8"/>
    <w:rsid w:val="00971170"/>
    <w:rsid w:val="009716FC"/>
    <w:rsid w:val="00971899"/>
    <w:rsid w:val="00971D98"/>
    <w:rsid w:val="00972231"/>
    <w:rsid w:val="009727AE"/>
    <w:rsid w:val="0097609B"/>
    <w:rsid w:val="00976C0B"/>
    <w:rsid w:val="009773F1"/>
    <w:rsid w:val="00980D68"/>
    <w:rsid w:val="00982496"/>
    <w:rsid w:val="00983209"/>
    <w:rsid w:val="0098359A"/>
    <w:rsid w:val="00983A43"/>
    <w:rsid w:val="00983E2F"/>
    <w:rsid w:val="00983E72"/>
    <w:rsid w:val="00984117"/>
    <w:rsid w:val="009841CD"/>
    <w:rsid w:val="009855D4"/>
    <w:rsid w:val="00985A84"/>
    <w:rsid w:val="00985F55"/>
    <w:rsid w:val="009867E5"/>
    <w:rsid w:val="00986CE1"/>
    <w:rsid w:val="00986FE3"/>
    <w:rsid w:val="00987DE7"/>
    <w:rsid w:val="009910A4"/>
    <w:rsid w:val="00991B6F"/>
    <w:rsid w:val="00991C0D"/>
    <w:rsid w:val="009921F1"/>
    <w:rsid w:val="0099274E"/>
    <w:rsid w:val="0099297C"/>
    <w:rsid w:val="00993167"/>
    <w:rsid w:val="00993376"/>
    <w:rsid w:val="00993EC5"/>
    <w:rsid w:val="00995A30"/>
    <w:rsid w:val="00995C31"/>
    <w:rsid w:val="00995CFA"/>
    <w:rsid w:val="00995FEE"/>
    <w:rsid w:val="00996066"/>
    <w:rsid w:val="00996076"/>
    <w:rsid w:val="009978CF"/>
    <w:rsid w:val="009A0886"/>
    <w:rsid w:val="009A180D"/>
    <w:rsid w:val="009A43BF"/>
    <w:rsid w:val="009A5B5D"/>
    <w:rsid w:val="009A7141"/>
    <w:rsid w:val="009A7D11"/>
    <w:rsid w:val="009B3266"/>
    <w:rsid w:val="009B338B"/>
    <w:rsid w:val="009B3F3E"/>
    <w:rsid w:val="009B3FDD"/>
    <w:rsid w:val="009B4D54"/>
    <w:rsid w:val="009B56D4"/>
    <w:rsid w:val="009B62AA"/>
    <w:rsid w:val="009B654D"/>
    <w:rsid w:val="009B6595"/>
    <w:rsid w:val="009B6B4E"/>
    <w:rsid w:val="009B6E32"/>
    <w:rsid w:val="009B6F95"/>
    <w:rsid w:val="009B711D"/>
    <w:rsid w:val="009C19E0"/>
    <w:rsid w:val="009C1B9B"/>
    <w:rsid w:val="009C2357"/>
    <w:rsid w:val="009C2518"/>
    <w:rsid w:val="009C271D"/>
    <w:rsid w:val="009C30B3"/>
    <w:rsid w:val="009C3882"/>
    <w:rsid w:val="009C436F"/>
    <w:rsid w:val="009C4A6D"/>
    <w:rsid w:val="009C5AA9"/>
    <w:rsid w:val="009C621B"/>
    <w:rsid w:val="009C622E"/>
    <w:rsid w:val="009C658D"/>
    <w:rsid w:val="009C69A4"/>
    <w:rsid w:val="009C6C1E"/>
    <w:rsid w:val="009C71C3"/>
    <w:rsid w:val="009C74E3"/>
    <w:rsid w:val="009C7A2D"/>
    <w:rsid w:val="009C7D51"/>
    <w:rsid w:val="009C7ED1"/>
    <w:rsid w:val="009D02CC"/>
    <w:rsid w:val="009D02FC"/>
    <w:rsid w:val="009D08A3"/>
    <w:rsid w:val="009D0DC5"/>
    <w:rsid w:val="009D1038"/>
    <w:rsid w:val="009D184C"/>
    <w:rsid w:val="009D2F4F"/>
    <w:rsid w:val="009D3EE2"/>
    <w:rsid w:val="009D4225"/>
    <w:rsid w:val="009D5A6C"/>
    <w:rsid w:val="009D662C"/>
    <w:rsid w:val="009D7294"/>
    <w:rsid w:val="009D779F"/>
    <w:rsid w:val="009E1FFB"/>
    <w:rsid w:val="009E20B7"/>
    <w:rsid w:val="009E2403"/>
    <w:rsid w:val="009E43A7"/>
    <w:rsid w:val="009E43D5"/>
    <w:rsid w:val="009E46BC"/>
    <w:rsid w:val="009E4CDE"/>
    <w:rsid w:val="009E5C40"/>
    <w:rsid w:val="009E7962"/>
    <w:rsid w:val="009F02C5"/>
    <w:rsid w:val="009F1877"/>
    <w:rsid w:val="009F1F9A"/>
    <w:rsid w:val="009F2819"/>
    <w:rsid w:val="009F474E"/>
    <w:rsid w:val="009F4E56"/>
    <w:rsid w:val="009F5AAD"/>
    <w:rsid w:val="009F5D11"/>
    <w:rsid w:val="009F6328"/>
    <w:rsid w:val="009F639D"/>
    <w:rsid w:val="009F644C"/>
    <w:rsid w:val="009F7959"/>
    <w:rsid w:val="009F7C63"/>
    <w:rsid w:val="009F7D62"/>
    <w:rsid w:val="009F7F79"/>
    <w:rsid w:val="00A000F5"/>
    <w:rsid w:val="00A00765"/>
    <w:rsid w:val="00A00851"/>
    <w:rsid w:val="00A00ADF"/>
    <w:rsid w:val="00A01B3A"/>
    <w:rsid w:val="00A02524"/>
    <w:rsid w:val="00A0430F"/>
    <w:rsid w:val="00A04ACA"/>
    <w:rsid w:val="00A05273"/>
    <w:rsid w:val="00A065A2"/>
    <w:rsid w:val="00A108CD"/>
    <w:rsid w:val="00A10FCA"/>
    <w:rsid w:val="00A113C1"/>
    <w:rsid w:val="00A1203F"/>
    <w:rsid w:val="00A130D3"/>
    <w:rsid w:val="00A13EAF"/>
    <w:rsid w:val="00A147C9"/>
    <w:rsid w:val="00A14833"/>
    <w:rsid w:val="00A14A07"/>
    <w:rsid w:val="00A14AFD"/>
    <w:rsid w:val="00A15ACE"/>
    <w:rsid w:val="00A16065"/>
    <w:rsid w:val="00A16D30"/>
    <w:rsid w:val="00A215B6"/>
    <w:rsid w:val="00A229BF"/>
    <w:rsid w:val="00A22BCA"/>
    <w:rsid w:val="00A23B71"/>
    <w:rsid w:val="00A247FF"/>
    <w:rsid w:val="00A25751"/>
    <w:rsid w:val="00A25BC0"/>
    <w:rsid w:val="00A26794"/>
    <w:rsid w:val="00A26A32"/>
    <w:rsid w:val="00A26A5A"/>
    <w:rsid w:val="00A26F11"/>
    <w:rsid w:val="00A27446"/>
    <w:rsid w:val="00A27846"/>
    <w:rsid w:val="00A325FD"/>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0E7B"/>
    <w:rsid w:val="00A510B9"/>
    <w:rsid w:val="00A5141A"/>
    <w:rsid w:val="00A51A92"/>
    <w:rsid w:val="00A5253F"/>
    <w:rsid w:val="00A52B08"/>
    <w:rsid w:val="00A55891"/>
    <w:rsid w:val="00A55AA5"/>
    <w:rsid w:val="00A560A2"/>
    <w:rsid w:val="00A567D5"/>
    <w:rsid w:val="00A571AB"/>
    <w:rsid w:val="00A5751B"/>
    <w:rsid w:val="00A57EEE"/>
    <w:rsid w:val="00A60616"/>
    <w:rsid w:val="00A6061C"/>
    <w:rsid w:val="00A6180D"/>
    <w:rsid w:val="00A637A9"/>
    <w:rsid w:val="00A63C9A"/>
    <w:rsid w:val="00A64641"/>
    <w:rsid w:val="00A646E1"/>
    <w:rsid w:val="00A653FC"/>
    <w:rsid w:val="00A65619"/>
    <w:rsid w:val="00A65A55"/>
    <w:rsid w:val="00A65B5C"/>
    <w:rsid w:val="00A65CD9"/>
    <w:rsid w:val="00A7091F"/>
    <w:rsid w:val="00A71BA0"/>
    <w:rsid w:val="00A728AD"/>
    <w:rsid w:val="00A73BF7"/>
    <w:rsid w:val="00A744AD"/>
    <w:rsid w:val="00A747AC"/>
    <w:rsid w:val="00A74B22"/>
    <w:rsid w:val="00A76F66"/>
    <w:rsid w:val="00A77058"/>
    <w:rsid w:val="00A77900"/>
    <w:rsid w:val="00A80327"/>
    <w:rsid w:val="00A8071F"/>
    <w:rsid w:val="00A80C02"/>
    <w:rsid w:val="00A81AA2"/>
    <w:rsid w:val="00A81E93"/>
    <w:rsid w:val="00A81FB7"/>
    <w:rsid w:val="00A829C4"/>
    <w:rsid w:val="00A83F3F"/>
    <w:rsid w:val="00A865DA"/>
    <w:rsid w:val="00A909BF"/>
    <w:rsid w:val="00A90C1E"/>
    <w:rsid w:val="00A91483"/>
    <w:rsid w:val="00A92611"/>
    <w:rsid w:val="00A934E0"/>
    <w:rsid w:val="00A93998"/>
    <w:rsid w:val="00A94508"/>
    <w:rsid w:val="00A94866"/>
    <w:rsid w:val="00A94E80"/>
    <w:rsid w:val="00A96630"/>
    <w:rsid w:val="00A96B28"/>
    <w:rsid w:val="00A97192"/>
    <w:rsid w:val="00A97EF0"/>
    <w:rsid w:val="00A97F61"/>
    <w:rsid w:val="00AA0135"/>
    <w:rsid w:val="00AA1198"/>
    <w:rsid w:val="00AA2718"/>
    <w:rsid w:val="00AA29DF"/>
    <w:rsid w:val="00AA2FD7"/>
    <w:rsid w:val="00AA362E"/>
    <w:rsid w:val="00AA52E1"/>
    <w:rsid w:val="00AA62D6"/>
    <w:rsid w:val="00AA66DF"/>
    <w:rsid w:val="00AA6796"/>
    <w:rsid w:val="00AA78B2"/>
    <w:rsid w:val="00AA7C0D"/>
    <w:rsid w:val="00AA7DD1"/>
    <w:rsid w:val="00AB0CF7"/>
    <w:rsid w:val="00AB1754"/>
    <w:rsid w:val="00AB2DB9"/>
    <w:rsid w:val="00AB2E78"/>
    <w:rsid w:val="00AB357C"/>
    <w:rsid w:val="00AB3B35"/>
    <w:rsid w:val="00AB4693"/>
    <w:rsid w:val="00AB5541"/>
    <w:rsid w:val="00AB5657"/>
    <w:rsid w:val="00AB6FE5"/>
    <w:rsid w:val="00AB7367"/>
    <w:rsid w:val="00AB7730"/>
    <w:rsid w:val="00AC0706"/>
    <w:rsid w:val="00AC086D"/>
    <w:rsid w:val="00AC0E4D"/>
    <w:rsid w:val="00AC1757"/>
    <w:rsid w:val="00AC2788"/>
    <w:rsid w:val="00AC2A50"/>
    <w:rsid w:val="00AC32A3"/>
    <w:rsid w:val="00AC6265"/>
    <w:rsid w:val="00AC63F4"/>
    <w:rsid w:val="00AC6CCC"/>
    <w:rsid w:val="00AC6F14"/>
    <w:rsid w:val="00AC7575"/>
    <w:rsid w:val="00AC7C29"/>
    <w:rsid w:val="00AD0911"/>
    <w:rsid w:val="00AD0E23"/>
    <w:rsid w:val="00AD0F22"/>
    <w:rsid w:val="00AD16FA"/>
    <w:rsid w:val="00AD1B88"/>
    <w:rsid w:val="00AD2090"/>
    <w:rsid w:val="00AD3648"/>
    <w:rsid w:val="00AD3951"/>
    <w:rsid w:val="00AD3DCD"/>
    <w:rsid w:val="00AD3EC1"/>
    <w:rsid w:val="00AD4055"/>
    <w:rsid w:val="00AD5069"/>
    <w:rsid w:val="00AD51F7"/>
    <w:rsid w:val="00AD56F4"/>
    <w:rsid w:val="00AD5DD1"/>
    <w:rsid w:val="00AD7D83"/>
    <w:rsid w:val="00AE1244"/>
    <w:rsid w:val="00AE16FE"/>
    <w:rsid w:val="00AE1C5F"/>
    <w:rsid w:val="00AE29F6"/>
    <w:rsid w:val="00AE2B70"/>
    <w:rsid w:val="00AE3439"/>
    <w:rsid w:val="00AE422D"/>
    <w:rsid w:val="00AE55E5"/>
    <w:rsid w:val="00AE60D1"/>
    <w:rsid w:val="00AE7037"/>
    <w:rsid w:val="00AF0AB7"/>
    <w:rsid w:val="00AF1844"/>
    <w:rsid w:val="00AF2399"/>
    <w:rsid w:val="00AF2695"/>
    <w:rsid w:val="00AF42F9"/>
    <w:rsid w:val="00AF494A"/>
    <w:rsid w:val="00AF5CF4"/>
    <w:rsid w:val="00AF6074"/>
    <w:rsid w:val="00AF62E6"/>
    <w:rsid w:val="00AF6844"/>
    <w:rsid w:val="00AF76C1"/>
    <w:rsid w:val="00AF7D10"/>
    <w:rsid w:val="00AF7FB3"/>
    <w:rsid w:val="00B004F2"/>
    <w:rsid w:val="00B0066F"/>
    <w:rsid w:val="00B00C12"/>
    <w:rsid w:val="00B012CF"/>
    <w:rsid w:val="00B01C30"/>
    <w:rsid w:val="00B020E1"/>
    <w:rsid w:val="00B023A9"/>
    <w:rsid w:val="00B023F7"/>
    <w:rsid w:val="00B02B47"/>
    <w:rsid w:val="00B03D3B"/>
    <w:rsid w:val="00B05A03"/>
    <w:rsid w:val="00B07665"/>
    <w:rsid w:val="00B1096B"/>
    <w:rsid w:val="00B1123C"/>
    <w:rsid w:val="00B12512"/>
    <w:rsid w:val="00B12B75"/>
    <w:rsid w:val="00B14544"/>
    <w:rsid w:val="00B16562"/>
    <w:rsid w:val="00B176FD"/>
    <w:rsid w:val="00B17DBA"/>
    <w:rsid w:val="00B20EA9"/>
    <w:rsid w:val="00B210DB"/>
    <w:rsid w:val="00B21AC5"/>
    <w:rsid w:val="00B21EFA"/>
    <w:rsid w:val="00B2302C"/>
    <w:rsid w:val="00B24214"/>
    <w:rsid w:val="00B2459A"/>
    <w:rsid w:val="00B252D4"/>
    <w:rsid w:val="00B26979"/>
    <w:rsid w:val="00B27D89"/>
    <w:rsid w:val="00B3055F"/>
    <w:rsid w:val="00B3068F"/>
    <w:rsid w:val="00B30AC8"/>
    <w:rsid w:val="00B31510"/>
    <w:rsid w:val="00B3287D"/>
    <w:rsid w:val="00B33394"/>
    <w:rsid w:val="00B33EAC"/>
    <w:rsid w:val="00B340DB"/>
    <w:rsid w:val="00B34377"/>
    <w:rsid w:val="00B34FE6"/>
    <w:rsid w:val="00B3551C"/>
    <w:rsid w:val="00B359A7"/>
    <w:rsid w:val="00B35FC1"/>
    <w:rsid w:val="00B3699E"/>
    <w:rsid w:val="00B37D7E"/>
    <w:rsid w:val="00B411DB"/>
    <w:rsid w:val="00B413C6"/>
    <w:rsid w:val="00B4694C"/>
    <w:rsid w:val="00B4698A"/>
    <w:rsid w:val="00B477D7"/>
    <w:rsid w:val="00B47C05"/>
    <w:rsid w:val="00B50760"/>
    <w:rsid w:val="00B51FA5"/>
    <w:rsid w:val="00B5221E"/>
    <w:rsid w:val="00B522AC"/>
    <w:rsid w:val="00B529FD"/>
    <w:rsid w:val="00B5429E"/>
    <w:rsid w:val="00B54C37"/>
    <w:rsid w:val="00B5521E"/>
    <w:rsid w:val="00B55A65"/>
    <w:rsid w:val="00B56D81"/>
    <w:rsid w:val="00B600AE"/>
    <w:rsid w:val="00B606C9"/>
    <w:rsid w:val="00B60CB8"/>
    <w:rsid w:val="00B62973"/>
    <w:rsid w:val="00B62D0A"/>
    <w:rsid w:val="00B62D48"/>
    <w:rsid w:val="00B650EA"/>
    <w:rsid w:val="00B6522C"/>
    <w:rsid w:val="00B66563"/>
    <w:rsid w:val="00B66A10"/>
    <w:rsid w:val="00B70B28"/>
    <w:rsid w:val="00B712C7"/>
    <w:rsid w:val="00B71986"/>
    <w:rsid w:val="00B71B06"/>
    <w:rsid w:val="00B72BAC"/>
    <w:rsid w:val="00B73E9F"/>
    <w:rsid w:val="00B741D0"/>
    <w:rsid w:val="00B7494D"/>
    <w:rsid w:val="00B7560A"/>
    <w:rsid w:val="00B75AF1"/>
    <w:rsid w:val="00B75B7C"/>
    <w:rsid w:val="00B7632D"/>
    <w:rsid w:val="00B76501"/>
    <w:rsid w:val="00B76FA2"/>
    <w:rsid w:val="00B772DE"/>
    <w:rsid w:val="00B81E4A"/>
    <w:rsid w:val="00B82F48"/>
    <w:rsid w:val="00B83109"/>
    <w:rsid w:val="00B83AF3"/>
    <w:rsid w:val="00B8671F"/>
    <w:rsid w:val="00B87FE9"/>
    <w:rsid w:val="00B9137D"/>
    <w:rsid w:val="00B91FB8"/>
    <w:rsid w:val="00B92200"/>
    <w:rsid w:val="00B9241A"/>
    <w:rsid w:val="00B9259A"/>
    <w:rsid w:val="00B937E7"/>
    <w:rsid w:val="00B93A46"/>
    <w:rsid w:val="00B946B2"/>
    <w:rsid w:val="00B956B3"/>
    <w:rsid w:val="00B95A24"/>
    <w:rsid w:val="00B9652B"/>
    <w:rsid w:val="00B970B0"/>
    <w:rsid w:val="00B97D87"/>
    <w:rsid w:val="00BA080B"/>
    <w:rsid w:val="00BA0A4F"/>
    <w:rsid w:val="00BA0F66"/>
    <w:rsid w:val="00BA15CB"/>
    <w:rsid w:val="00BA1D8F"/>
    <w:rsid w:val="00BA210F"/>
    <w:rsid w:val="00BA31F7"/>
    <w:rsid w:val="00BA341F"/>
    <w:rsid w:val="00BA3B88"/>
    <w:rsid w:val="00BA3D88"/>
    <w:rsid w:val="00BA45CA"/>
    <w:rsid w:val="00BA4ACB"/>
    <w:rsid w:val="00BA4D96"/>
    <w:rsid w:val="00BA5539"/>
    <w:rsid w:val="00BA5C6D"/>
    <w:rsid w:val="00BA6D98"/>
    <w:rsid w:val="00BA74D7"/>
    <w:rsid w:val="00BB174C"/>
    <w:rsid w:val="00BB2F46"/>
    <w:rsid w:val="00BB3B0E"/>
    <w:rsid w:val="00BB45B4"/>
    <w:rsid w:val="00BB45DF"/>
    <w:rsid w:val="00BB4A57"/>
    <w:rsid w:val="00BB5270"/>
    <w:rsid w:val="00BB54F0"/>
    <w:rsid w:val="00BB569F"/>
    <w:rsid w:val="00BB6B79"/>
    <w:rsid w:val="00BC0EC9"/>
    <w:rsid w:val="00BC0EF6"/>
    <w:rsid w:val="00BC1CD4"/>
    <w:rsid w:val="00BC22EF"/>
    <w:rsid w:val="00BC2E44"/>
    <w:rsid w:val="00BC2E50"/>
    <w:rsid w:val="00BC3440"/>
    <w:rsid w:val="00BC3DF9"/>
    <w:rsid w:val="00BC3EEA"/>
    <w:rsid w:val="00BC403A"/>
    <w:rsid w:val="00BC4A59"/>
    <w:rsid w:val="00BC699C"/>
    <w:rsid w:val="00BC7052"/>
    <w:rsid w:val="00BC759E"/>
    <w:rsid w:val="00BD00CF"/>
    <w:rsid w:val="00BD1460"/>
    <w:rsid w:val="00BD1DA9"/>
    <w:rsid w:val="00BD339B"/>
    <w:rsid w:val="00BD54E0"/>
    <w:rsid w:val="00BD6E29"/>
    <w:rsid w:val="00BE16A1"/>
    <w:rsid w:val="00BE1858"/>
    <w:rsid w:val="00BE3B73"/>
    <w:rsid w:val="00BE3C0E"/>
    <w:rsid w:val="00BE524B"/>
    <w:rsid w:val="00BE598F"/>
    <w:rsid w:val="00BE7C72"/>
    <w:rsid w:val="00BF1959"/>
    <w:rsid w:val="00BF22F5"/>
    <w:rsid w:val="00BF4594"/>
    <w:rsid w:val="00BF4A46"/>
    <w:rsid w:val="00BF4B23"/>
    <w:rsid w:val="00BF5332"/>
    <w:rsid w:val="00BF5AEB"/>
    <w:rsid w:val="00BF6BED"/>
    <w:rsid w:val="00BF6C92"/>
    <w:rsid w:val="00BF780E"/>
    <w:rsid w:val="00C00F86"/>
    <w:rsid w:val="00C01740"/>
    <w:rsid w:val="00C02B55"/>
    <w:rsid w:val="00C04FFE"/>
    <w:rsid w:val="00C06CA3"/>
    <w:rsid w:val="00C06FDF"/>
    <w:rsid w:val="00C075EF"/>
    <w:rsid w:val="00C07985"/>
    <w:rsid w:val="00C07B07"/>
    <w:rsid w:val="00C11163"/>
    <w:rsid w:val="00C114E1"/>
    <w:rsid w:val="00C11848"/>
    <w:rsid w:val="00C11B4C"/>
    <w:rsid w:val="00C122CF"/>
    <w:rsid w:val="00C1268D"/>
    <w:rsid w:val="00C12AB7"/>
    <w:rsid w:val="00C13065"/>
    <w:rsid w:val="00C137BA"/>
    <w:rsid w:val="00C1394E"/>
    <w:rsid w:val="00C13AA7"/>
    <w:rsid w:val="00C13D69"/>
    <w:rsid w:val="00C1441F"/>
    <w:rsid w:val="00C1458E"/>
    <w:rsid w:val="00C147E1"/>
    <w:rsid w:val="00C158E9"/>
    <w:rsid w:val="00C160A1"/>
    <w:rsid w:val="00C16987"/>
    <w:rsid w:val="00C16D04"/>
    <w:rsid w:val="00C1702D"/>
    <w:rsid w:val="00C179C4"/>
    <w:rsid w:val="00C20A77"/>
    <w:rsid w:val="00C20E68"/>
    <w:rsid w:val="00C20F96"/>
    <w:rsid w:val="00C21A30"/>
    <w:rsid w:val="00C22134"/>
    <w:rsid w:val="00C23DFD"/>
    <w:rsid w:val="00C25FBD"/>
    <w:rsid w:val="00C25FC8"/>
    <w:rsid w:val="00C26588"/>
    <w:rsid w:val="00C265EA"/>
    <w:rsid w:val="00C3061F"/>
    <w:rsid w:val="00C309A1"/>
    <w:rsid w:val="00C3127A"/>
    <w:rsid w:val="00C31457"/>
    <w:rsid w:val="00C32030"/>
    <w:rsid w:val="00C327B5"/>
    <w:rsid w:val="00C32E53"/>
    <w:rsid w:val="00C338F5"/>
    <w:rsid w:val="00C35066"/>
    <w:rsid w:val="00C35641"/>
    <w:rsid w:val="00C357D8"/>
    <w:rsid w:val="00C3626B"/>
    <w:rsid w:val="00C373EA"/>
    <w:rsid w:val="00C37E50"/>
    <w:rsid w:val="00C422D8"/>
    <w:rsid w:val="00C42A0E"/>
    <w:rsid w:val="00C44B65"/>
    <w:rsid w:val="00C467BE"/>
    <w:rsid w:val="00C468E9"/>
    <w:rsid w:val="00C47A52"/>
    <w:rsid w:val="00C47CE7"/>
    <w:rsid w:val="00C50018"/>
    <w:rsid w:val="00C515B6"/>
    <w:rsid w:val="00C52086"/>
    <w:rsid w:val="00C544C8"/>
    <w:rsid w:val="00C56765"/>
    <w:rsid w:val="00C57816"/>
    <w:rsid w:val="00C61071"/>
    <w:rsid w:val="00C61989"/>
    <w:rsid w:val="00C619A2"/>
    <w:rsid w:val="00C62047"/>
    <w:rsid w:val="00C62355"/>
    <w:rsid w:val="00C6244C"/>
    <w:rsid w:val="00C63261"/>
    <w:rsid w:val="00C6399F"/>
    <w:rsid w:val="00C643C7"/>
    <w:rsid w:val="00C64A65"/>
    <w:rsid w:val="00C654DD"/>
    <w:rsid w:val="00C665FD"/>
    <w:rsid w:val="00C66E3C"/>
    <w:rsid w:val="00C671FD"/>
    <w:rsid w:val="00C67553"/>
    <w:rsid w:val="00C67DBA"/>
    <w:rsid w:val="00C67E20"/>
    <w:rsid w:val="00C70F76"/>
    <w:rsid w:val="00C714A2"/>
    <w:rsid w:val="00C72397"/>
    <w:rsid w:val="00C725E4"/>
    <w:rsid w:val="00C73B80"/>
    <w:rsid w:val="00C75890"/>
    <w:rsid w:val="00C75E83"/>
    <w:rsid w:val="00C75F3F"/>
    <w:rsid w:val="00C768FA"/>
    <w:rsid w:val="00C7706C"/>
    <w:rsid w:val="00C7722C"/>
    <w:rsid w:val="00C77938"/>
    <w:rsid w:val="00C8106D"/>
    <w:rsid w:val="00C836B5"/>
    <w:rsid w:val="00C83859"/>
    <w:rsid w:val="00C83FE2"/>
    <w:rsid w:val="00C84434"/>
    <w:rsid w:val="00C8502B"/>
    <w:rsid w:val="00C8530D"/>
    <w:rsid w:val="00C85777"/>
    <w:rsid w:val="00C8645C"/>
    <w:rsid w:val="00C86519"/>
    <w:rsid w:val="00C87028"/>
    <w:rsid w:val="00C87E49"/>
    <w:rsid w:val="00C906F5"/>
    <w:rsid w:val="00C90917"/>
    <w:rsid w:val="00C90E94"/>
    <w:rsid w:val="00C91381"/>
    <w:rsid w:val="00C91D8B"/>
    <w:rsid w:val="00C93240"/>
    <w:rsid w:val="00C94445"/>
    <w:rsid w:val="00C948BF"/>
    <w:rsid w:val="00C94A83"/>
    <w:rsid w:val="00C94B9F"/>
    <w:rsid w:val="00C9501B"/>
    <w:rsid w:val="00C955E6"/>
    <w:rsid w:val="00C95B05"/>
    <w:rsid w:val="00C96406"/>
    <w:rsid w:val="00C96C26"/>
    <w:rsid w:val="00C970BE"/>
    <w:rsid w:val="00C970C8"/>
    <w:rsid w:val="00CA02E5"/>
    <w:rsid w:val="00CA25D2"/>
    <w:rsid w:val="00CA47CB"/>
    <w:rsid w:val="00CA5166"/>
    <w:rsid w:val="00CB1BFC"/>
    <w:rsid w:val="00CB1C73"/>
    <w:rsid w:val="00CB21ED"/>
    <w:rsid w:val="00CB3B60"/>
    <w:rsid w:val="00CB3E24"/>
    <w:rsid w:val="00CB46BF"/>
    <w:rsid w:val="00CB5C1D"/>
    <w:rsid w:val="00CB5CA0"/>
    <w:rsid w:val="00CB5FF7"/>
    <w:rsid w:val="00CB607B"/>
    <w:rsid w:val="00CB6733"/>
    <w:rsid w:val="00CB6B3C"/>
    <w:rsid w:val="00CB70A1"/>
    <w:rsid w:val="00CB748D"/>
    <w:rsid w:val="00CB7910"/>
    <w:rsid w:val="00CC045F"/>
    <w:rsid w:val="00CC062B"/>
    <w:rsid w:val="00CC0E46"/>
    <w:rsid w:val="00CC1E27"/>
    <w:rsid w:val="00CC201E"/>
    <w:rsid w:val="00CC27A8"/>
    <w:rsid w:val="00CC3925"/>
    <w:rsid w:val="00CC45EE"/>
    <w:rsid w:val="00CC4E78"/>
    <w:rsid w:val="00CC4EEC"/>
    <w:rsid w:val="00CC59DD"/>
    <w:rsid w:val="00CC7332"/>
    <w:rsid w:val="00CC7C6B"/>
    <w:rsid w:val="00CD03A8"/>
    <w:rsid w:val="00CD03AD"/>
    <w:rsid w:val="00CD0F74"/>
    <w:rsid w:val="00CD2536"/>
    <w:rsid w:val="00CD4171"/>
    <w:rsid w:val="00CD46EA"/>
    <w:rsid w:val="00CD4A66"/>
    <w:rsid w:val="00CD5F1C"/>
    <w:rsid w:val="00CD6F81"/>
    <w:rsid w:val="00CD73FF"/>
    <w:rsid w:val="00CE02A7"/>
    <w:rsid w:val="00CE0A3E"/>
    <w:rsid w:val="00CE1414"/>
    <w:rsid w:val="00CE180E"/>
    <w:rsid w:val="00CE275A"/>
    <w:rsid w:val="00CE2A25"/>
    <w:rsid w:val="00CE3247"/>
    <w:rsid w:val="00CE498D"/>
    <w:rsid w:val="00CE5A18"/>
    <w:rsid w:val="00CE6713"/>
    <w:rsid w:val="00CE7057"/>
    <w:rsid w:val="00CE7503"/>
    <w:rsid w:val="00CE7939"/>
    <w:rsid w:val="00CF06D5"/>
    <w:rsid w:val="00CF1D58"/>
    <w:rsid w:val="00CF2677"/>
    <w:rsid w:val="00CF2CB6"/>
    <w:rsid w:val="00CF30B6"/>
    <w:rsid w:val="00CF41D4"/>
    <w:rsid w:val="00CF4F70"/>
    <w:rsid w:val="00CF5B4C"/>
    <w:rsid w:val="00CF5DEF"/>
    <w:rsid w:val="00CF63E5"/>
    <w:rsid w:val="00CF66FF"/>
    <w:rsid w:val="00CF69A0"/>
    <w:rsid w:val="00CF6A08"/>
    <w:rsid w:val="00CF705D"/>
    <w:rsid w:val="00CF7B33"/>
    <w:rsid w:val="00D021AA"/>
    <w:rsid w:val="00D0274C"/>
    <w:rsid w:val="00D029A4"/>
    <w:rsid w:val="00D03CCF"/>
    <w:rsid w:val="00D044C4"/>
    <w:rsid w:val="00D04642"/>
    <w:rsid w:val="00D05666"/>
    <w:rsid w:val="00D05FE8"/>
    <w:rsid w:val="00D061C2"/>
    <w:rsid w:val="00D10723"/>
    <w:rsid w:val="00D10FA6"/>
    <w:rsid w:val="00D11917"/>
    <w:rsid w:val="00D13319"/>
    <w:rsid w:val="00D14907"/>
    <w:rsid w:val="00D1581F"/>
    <w:rsid w:val="00D159D2"/>
    <w:rsid w:val="00D1609F"/>
    <w:rsid w:val="00D16DD1"/>
    <w:rsid w:val="00D179AB"/>
    <w:rsid w:val="00D17A1F"/>
    <w:rsid w:val="00D20B5F"/>
    <w:rsid w:val="00D21756"/>
    <w:rsid w:val="00D22226"/>
    <w:rsid w:val="00D232F1"/>
    <w:rsid w:val="00D25782"/>
    <w:rsid w:val="00D26242"/>
    <w:rsid w:val="00D27235"/>
    <w:rsid w:val="00D312C0"/>
    <w:rsid w:val="00D31CF9"/>
    <w:rsid w:val="00D324CF"/>
    <w:rsid w:val="00D325C1"/>
    <w:rsid w:val="00D331C2"/>
    <w:rsid w:val="00D331CA"/>
    <w:rsid w:val="00D34936"/>
    <w:rsid w:val="00D354EB"/>
    <w:rsid w:val="00D37664"/>
    <w:rsid w:val="00D40574"/>
    <w:rsid w:val="00D4094C"/>
    <w:rsid w:val="00D41091"/>
    <w:rsid w:val="00D41480"/>
    <w:rsid w:val="00D41BC8"/>
    <w:rsid w:val="00D41D77"/>
    <w:rsid w:val="00D424EC"/>
    <w:rsid w:val="00D42637"/>
    <w:rsid w:val="00D43195"/>
    <w:rsid w:val="00D434C3"/>
    <w:rsid w:val="00D4416F"/>
    <w:rsid w:val="00D441C4"/>
    <w:rsid w:val="00D44F44"/>
    <w:rsid w:val="00D4524E"/>
    <w:rsid w:val="00D45631"/>
    <w:rsid w:val="00D456B0"/>
    <w:rsid w:val="00D45C69"/>
    <w:rsid w:val="00D4630D"/>
    <w:rsid w:val="00D4720B"/>
    <w:rsid w:val="00D4785E"/>
    <w:rsid w:val="00D47967"/>
    <w:rsid w:val="00D5020B"/>
    <w:rsid w:val="00D526C8"/>
    <w:rsid w:val="00D53BF4"/>
    <w:rsid w:val="00D55100"/>
    <w:rsid w:val="00D551E2"/>
    <w:rsid w:val="00D56B13"/>
    <w:rsid w:val="00D5779B"/>
    <w:rsid w:val="00D57869"/>
    <w:rsid w:val="00D57BA7"/>
    <w:rsid w:val="00D60217"/>
    <w:rsid w:val="00D60271"/>
    <w:rsid w:val="00D60623"/>
    <w:rsid w:val="00D60867"/>
    <w:rsid w:val="00D60E01"/>
    <w:rsid w:val="00D611AB"/>
    <w:rsid w:val="00D62793"/>
    <w:rsid w:val="00D65B1E"/>
    <w:rsid w:val="00D65CA6"/>
    <w:rsid w:val="00D6652F"/>
    <w:rsid w:val="00D66697"/>
    <w:rsid w:val="00D66A43"/>
    <w:rsid w:val="00D66F4C"/>
    <w:rsid w:val="00D67710"/>
    <w:rsid w:val="00D70555"/>
    <w:rsid w:val="00D7155A"/>
    <w:rsid w:val="00D734C6"/>
    <w:rsid w:val="00D73765"/>
    <w:rsid w:val="00D7377C"/>
    <w:rsid w:val="00D74236"/>
    <w:rsid w:val="00D75062"/>
    <w:rsid w:val="00D7561D"/>
    <w:rsid w:val="00D77C78"/>
    <w:rsid w:val="00D80CDF"/>
    <w:rsid w:val="00D8178E"/>
    <w:rsid w:val="00D83945"/>
    <w:rsid w:val="00D84542"/>
    <w:rsid w:val="00D855D5"/>
    <w:rsid w:val="00D8625D"/>
    <w:rsid w:val="00D86A7B"/>
    <w:rsid w:val="00D90C01"/>
    <w:rsid w:val="00D91242"/>
    <w:rsid w:val="00D91789"/>
    <w:rsid w:val="00D92F86"/>
    <w:rsid w:val="00D939DE"/>
    <w:rsid w:val="00D93AC0"/>
    <w:rsid w:val="00D94650"/>
    <w:rsid w:val="00D946ED"/>
    <w:rsid w:val="00D94A6A"/>
    <w:rsid w:val="00D95547"/>
    <w:rsid w:val="00D957F3"/>
    <w:rsid w:val="00D96083"/>
    <w:rsid w:val="00D9669E"/>
    <w:rsid w:val="00D96E92"/>
    <w:rsid w:val="00D971BA"/>
    <w:rsid w:val="00DA05AB"/>
    <w:rsid w:val="00DA0BE3"/>
    <w:rsid w:val="00DA0DC3"/>
    <w:rsid w:val="00DA1942"/>
    <w:rsid w:val="00DA1D47"/>
    <w:rsid w:val="00DA22F0"/>
    <w:rsid w:val="00DA346C"/>
    <w:rsid w:val="00DA3C07"/>
    <w:rsid w:val="00DA46AE"/>
    <w:rsid w:val="00DA62B5"/>
    <w:rsid w:val="00DA6976"/>
    <w:rsid w:val="00DA758B"/>
    <w:rsid w:val="00DA79C9"/>
    <w:rsid w:val="00DB0683"/>
    <w:rsid w:val="00DB165C"/>
    <w:rsid w:val="00DB182A"/>
    <w:rsid w:val="00DB2780"/>
    <w:rsid w:val="00DB2857"/>
    <w:rsid w:val="00DB374C"/>
    <w:rsid w:val="00DB4B5C"/>
    <w:rsid w:val="00DB4CE3"/>
    <w:rsid w:val="00DB56C8"/>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503"/>
    <w:rsid w:val="00DC4849"/>
    <w:rsid w:val="00DC4BE0"/>
    <w:rsid w:val="00DC6585"/>
    <w:rsid w:val="00DC7576"/>
    <w:rsid w:val="00DD0085"/>
    <w:rsid w:val="00DD008C"/>
    <w:rsid w:val="00DD21DA"/>
    <w:rsid w:val="00DD2736"/>
    <w:rsid w:val="00DD2A10"/>
    <w:rsid w:val="00DD39A8"/>
    <w:rsid w:val="00DD5F9A"/>
    <w:rsid w:val="00DD6064"/>
    <w:rsid w:val="00DD6138"/>
    <w:rsid w:val="00DD6240"/>
    <w:rsid w:val="00DD649E"/>
    <w:rsid w:val="00DE0902"/>
    <w:rsid w:val="00DE0954"/>
    <w:rsid w:val="00DE0A53"/>
    <w:rsid w:val="00DE0B4D"/>
    <w:rsid w:val="00DE0FC6"/>
    <w:rsid w:val="00DE18FF"/>
    <w:rsid w:val="00DE1C23"/>
    <w:rsid w:val="00DE24DE"/>
    <w:rsid w:val="00DE288E"/>
    <w:rsid w:val="00DE290C"/>
    <w:rsid w:val="00DE3707"/>
    <w:rsid w:val="00DE37BE"/>
    <w:rsid w:val="00DE3D84"/>
    <w:rsid w:val="00DE4505"/>
    <w:rsid w:val="00DE4696"/>
    <w:rsid w:val="00DE4BE1"/>
    <w:rsid w:val="00DE5711"/>
    <w:rsid w:val="00DE6E2B"/>
    <w:rsid w:val="00DF0C54"/>
    <w:rsid w:val="00DF0E98"/>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4CB8"/>
    <w:rsid w:val="00E05E2D"/>
    <w:rsid w:val="00E06162"/>
    <w:rsid w:val="00E076BB"/>
    <w:rsid w:val="00E10741"/>
    <w:rsid w:val="00E110DE"/>
    <w:rsid w:val="00E1204F"/>
    <w:rsid w:val="00E121DF"/>
    <w:rsid w:val="00E1329C"/>
    <w:rsid w:val="00E13E63"/>
    <w:rsid w:val="00E146F6"/>
    <w:rsid w:val="00E16072"/>
    <w:rsid w:val="00E160F5"/>
    <w:rsid w:val="00E1659F"/>
    <w:rsid w:val="00E17A66"/>
    <w:rsid w:val="00E17DA7"/>
    <w:rsid w:val="00E20DDF"/>
    <w:rsid w:val="00E217CA"/>
    <w:rsid w:val="00E2216E"/>
    <w:rsid w:val="00E2272C"/>
    <w:rsid w:val="00E244DE"/>
    <w:rsid w:val="00E24B5E"/>
    <w:rsid w:val="00E2520F"/>
    <w:rsid w:val="00E2534F"/>
    <w:rsid w:val="00E25A55"/>
    <w:rsid w:val="00E25CFD"/>
    <w:rsid w:val="00E25D78"/>
    <w:rsid w:val="00E25D98"/>
    <w:rsid w:val="00E2694C"/>
    <w:rsid w:val="00E270AB"/>
    <w:rsid w:val="00E302AD"/>
    <w:rsid w:val="00E315DB"/>
    <w:rsid w:val="00E32664"/>
    <w:rsid w:val="00E326EF"/>
    <w:rsid w:val="00E33261"/>
    <w:rsid w:val="00E345D2"/>
    <w:rsid w:val="00E34A2E"/>
    <w:rsid w:val="00E36642"/>
    <w:rsid w:val="00E375BF"/>
    <w:rsid w:val="00E3782C"/>
    <w:rsid w:val="00E417EB"/>
    <w:rsid w:val="00E42587"/>
    <w:rsid w:val="00E42A6B"/>
    <w:rsid w:val="00E42B7C"/>
    <w:rsid w:val="00E42DB6"/>
    <w:rsid w:val="00E448B7"/>
    <w:rsid w:val="00E44996"/>
    <w:rsid w:val="00E50D81"/>
    <w:rsid w:val="00E50F51"/>
    <w:rsid w:val="00E50F94"/>
    <w:rsid w:val="00E52B67"/>
    <w:rsid w:val="00E54BE2"/>
    <w:rsid w:val="00E55E1A"/>
    <w:rsid w:val="00E56BA8"/>
    <w:rsid w:val="00E6008D"/>
    <w:rsid w:val="00E6084D"/>
    <w:rsid w:val="00E60B06"/>
    <w:rsid w:val="00E61D90"/>
    <w:rsid w:val="00E6304D"/>
    <w:rsid w:val="00E6378C"/>
    <w:rsid w:val="00E63C1C"/>
    <w:rsid w:val="00E63E0C"/>
    <w:rsid w:val="00E64158"/>
    <w:rsid w:val="00E6448D"/>
    <w:rsid w:val="00E655C9"/>
    <w:rsid w:val="00E655D1"/>
    <w:rsid w:val="00E65C12"/>
    <w:rsid w:val="00E65C34"/>
    <w:rsid w:val="00E660CD"/>
    <w:rsid w:val="00E668C5"/>
    <w:rsid w:val="00E66D65"/>
    <w:rsid w:val="00E729B9"/>
    <w:rsid w:val="00E76292"/>
    <w:rsid w:val="00E76434"/>
    <w:rsid w:val="00E77858"/>
    <w:rsid w:val="00E77C57"/>
    <w:rsid w:val="00E77D11"/>
    <w:rsid w:val="00E81834"/>
    <w:rsid w:val="00E81CD8"/>
    <w:rsid w:val="00E83154"/>
    <w:rsid w:val="00E83222"/>
    <w:rsid w:val="00E83425"/>
    <w:rsid w:val="00E8432A"/>
    <w:rsid w:val="00E85E8B"/>
    <w:rsid w:val="00E865C4"/>
    <w:rsid w:val="00E865CE"/>
    <w:rsid w:val="00E86BCE"/>
    <w:rsid w:val="00E871A9"/>
    <w:rsid w:val="00E909CE"/>
    <w:rsid w:val="00E90D60"/>
    <w:rsid w:val="00E91223"/>
    <w:rsid w:val="00E915FB"/>
    <w:rsid w:val="00E92F78"/>
    <w:rsid w:val="00E93148"/>
    <w:rsid w:val="00E934C8"/>
    <w:rsid w:val="00E93534"/>
    <w:rsid w:val="00E9431B"/>
    <w:rsid w:val="00E9470E"/>
    <w:rsid w:val="00E96E22"/>
    <w:rsid w:val="00E972F4"/>
    <w:rsid w:val="00E97C7F"/>
    <w:rsid w:val="00EA001C"/>
    <w:rsid w:val="00EA0CD1"/>
    <w:rsid w:val="00EA100E"/>
    <w:rsid w:val="00EA1418"/>
    <w:rsid w:val="00EA141A"/>
    <w:rsid w:val="00EA256A"/>
    <w:rsid w:val="00EA3995"/>
    <w:rsid w:val="00EA4970"/>
    <w:rsid w:val="00EA6573"/>
    <w:rsid w:val="00EA6E8F"/>
    <w:rsid w:val="00EB35C1"/>
    <w:rsid w:val="00EB3686"/>
    <w:rsid w:val="00EB381D"/>
    <w:rsid w:val="00EB58C7"/>
    <w:rsid w:val="00EB5DC1"/>
    <w:rsid w:val="00EB6D85"/>
    <w:rsid w:val="00EB7FCE"/>
    <w:rsid w:val="00EC03FE"/>
    <w:rsid w:val="00EC0799"/>
    <w:rsid w:val="00EC121F"/>
    <w:rsid w:val="00EC1554"/>
    <w:rsid w:val="00EC175A"/>
    <w:rsid w:val="00EC1E1D"/>
    <w:rsid w:val="00EC3339"/>
    <w:rsid w:val="00EC42F8"/>
    <w:rsid w:val="00EC4A1B"/>
    <w:rsid w:val="00ED0C16"/>
    <w:rsid w:val="00ED0DC7"/>
    <w:rsid w:val="00ED1268"/>
    <w:rsid w:val="00ED1652"/>
    <w:rsid w:val="00ED19D9"/>
    <w:rsid w:val="00ED2787"/>
    <w:rsid w:val="00ED2CE2"/>
    <w:rsid w:val="00ED315B"/>
    <w:rsid w:val="00ED3D7E"/>
    <w:rsid w:val="00ED4A3A"/>
    <w:rsid w:val="00ED4CED"/>
    <w:rsid w:val="00ED51C8"/>
    <w:rsid w:val="00ED608F"/>
    <w:rsid w:val="00ED66F2"/>
    <w:rsid w:val="00ED697D"/>
    <w:rsid w:val="00ED6CEC"/>
    <w:rsid w:val="00ED73B9"/>
    <w:rsid w:val="00EE1758"/>
    <w:rsid w:val="00EE19FD"/>
    <w:rsid w:val="00EE1B56"/>
    <w:rsid w:val="00EE1C85"/>
    <w:rsid w:val="00EE2914"/>
    <w:rsid w:val="00EE33F3"/>
    <w:rsid w:val="00EE433A"/>
    <w:rsid w:val="00EE4477"/>
    <w:rsid w:val="00EE523A"/>
    <w:rsid w:val="00EE54B9"/>
    <w:rsid w:val="00EE66DC"/>
    <w:rsid w:val="00EE6920"/>
    <w:rsid w:val="00EE6E84"/>
    <w:rsid w:val="00EE7654"/>
    <w:rsid w:val="00EE7A49"/>
    <w:rsid w:val="00EF13E9"/>
    <w:rsid w:val="00EF239E"/>
    <w:rsid w:val="00EF284C"/>
    <w:rsid w:val="00EF393F"/>
    <w:rsid w:val="00EF6136"/>
    <w:rsid w:val="00EF67DA"/>
    <w:rsid w:val="00EF7124"/>
    <w:rsid w:val="00EF7384"/>
    <w:rsid w:val="00F00EAA"/>
    <w:rsid w:val="00F01B51"/>
    <w:rsid w:val="00F01DAE"/>
    <w:rsid w:val="00F021C3"/>
    <w:rsid w:val="00F02806"/>
    <w:rsid w:val="00F02C2E"/>
    <w:rsid w:val="00F0480A"/>
    <w:rsid w:val="00F05F84"/>
    <w:rsid w:val="00F063C7"/>
    <w:rsid w:val="00F0685B"/>
    <w:rsid w:val="00F10EB1"/>
    <w:rsid w:val="00F1163F"/>
    <w:rsid w:val="00F1174E"/>
    <w:rsid w:val="00F12187"/>
    <w:rsid w:val="00F126A8"/>
    <w:rsid w:val="00F166A2"/>
    <w:rsid w:val="00F16BBC"/>
    <w:rsid w:val="00F170D1"/>
    <w:rsid w:val="00F20116"/>
    <w:rsid w:val="00F20241"/>
    <w:rsid w:val="00F211FE"/>
    <w:rsid w:val="00F21CE3"/>
    <w:rsid w:val="00F229DE"/>
    <w:rsid w:val="00F23ACA"/>
    <w:rsid w:val="00F2421D"/>
    <w:rsid w:val="00F25241"/>
    <w:rsid w:val="00F257BD"/>
    <w:rsid w:val="00F271D1"/>
    <w:rsid w:val="00F30E75"/>
    <w:rsid w:val="00F3134B"/>
    <w:rsid w:val="00F31B00"/>
    <w:rsid w:val="00F33516"/>
    <w:rsid w:val="00F33852"/>
    <w:rsid w:val="00F33A42"/>
    <w:rsid w:val="00F34532"/>
    <w:rsid w:val="00F346E3"/>
    <w:rsid w:val="00F34725"/>
    <w:rsid w:val="00F3565B"/>
    <w:rsid w:val="00F368F7"/>
    <w:rsid w:val="00F37882"/>
    <w:rsid w:val="00F37B39"/>
    <w:rsid w:val="00F408AA"/>
    <w:rsid w:val="00F40BD7"/>
    <w:rsid w:val="00F40E95"/>
    <w:rsid w:val="00F41BF7"/>
    <w:rsid w:val="00F42313"/>
    <w:rsid w:val="00F429B7"/>
    <w:rsid w:val="00F42CE8"/>
    <w:rsid w:val="00F431D1"/>
    <w:rsid w:val="00F431D3"/>
    <w:rsid w:val="00F43967"/>
    <w:rsid w:val="00F43BB0"/>
    <w:rsid w:val="00F43C74"/>
    <w:rsid w:val="00F44527"/>
    <w:rsid w:val="00F4499E"/>
    <w:rsid w:val="00F44F39"/>
    <w:rsid w:val="00F45A59"/>
    <w:rsid w:val="00F45EB2"/>
    <w:rsid w:val="00F4630D"/>
    <w:rsid w:val="00F46943"/>
    <w:rsid w:val="00F46984"/>
    <w:rsid w:val="00F500F9"/>
    <w:rsid w:val="00F50491"/>
    <w:rsid w:val="00F510FD"/>
    <w:rsid w:val="00F511B0"/>
    <w:rsid w:val="00F51433"/>
    <w:rsid w:val="00F51A87"/>
    <w:rsid w:val="00F51CB6"/>
    <w:rsid w:val="00F52939"/>
    <w:rsid w:val="00F52B84"/>
    <w:rsid w:val="00F5388C"/>
    <w:rsid w:val="00F54219"/>
    <w:rsid w:val="00F55531"/>
    <w:rsid w:val="00F55ECF"/>
    <w:rsid w:val="00F560B4"/>
    <w:rsid w:val="00F56281"/>
    <w:rsid w:val="00F56594"/>
    <w:rsid w:val="00F5729B"/>
    <w:rsid w:val="00F57665"/>
    <w:rsid w:val="00F57868"/>
    <w:rsid w:val="00F61887"/>
    <w:rsid w:val="00F61A15"/>
    <w:rsid w:val="00F6347F"/>
    <w:rsid w:val="00F638A8"/>
    <w:rsid w:val="00F644F1"/>
    <w:rsid w:val="00F648C3"/>
    <w:rsid w:val="00F650C6"/>
    <w:rsid w:val="00F65227"/>
    <w:rsid w:val="00F65FF2"/>
    <w:rsid w:val="00F6624C"/>
    <w:rsid w:val="00F6698E"/>
    <w:rsid w:val="00F67177"/>
    <w:rsid w:val="00F67417"/>
    <w:rsid w:val="00F676FF"/>
    <w:rsid w:val="00F705B4"/>
    <w:rsid w:val="00F71491"/>
    <w:rsid w:val="00F720F0"/>
    <w:rsid w:val="00F7215F"/>
    <w:rsid w:val="00F72523"/>
    <w:rsid w:val="00F7278F"/>
    <w:rsid w:val="00F75592"/>
    <w:rsid w:val="00F7599F"/>
    <w:rsid w:val="00F7680D"/>
    <w:rsid w:val="00F7725C"/>
    <w:rsid w:val="00F81F56"/>
    <w:rsid w:val="00F83398"/>
    <w:rsid w:val="00F84093"/>
    <w:rsid w:val="00F85285"/>
    <w:rsid w:val="00F86F43"/>
    <w:rsid w:val="00F87DF1"/>
    <w:rsid w:val="00F91E97"/>
    <w:rsid w:val="00F929B7"/>
    <w:rsid w:val="00F9327D"/>
    <w:rsid w:val="00F94D71"/>
    <w:rsid w:val="00F952BE"/>
    <w:rsid w:val="00F953B3"/>
    <w:rsid w:val="00F9566B"/>
    <w:rsid w:val="00F9576C"/>
    <w:rsid w:val="00F96714"/>
    <w:rsid w:val="00F9739F"/>
    <w:rsid w:val="00FA0928"/>
    <w:rsid w:val="00FA144D"/>
    <w:rsid w:val="00FA1E7D"/>
    <w:rsid w:val="00FA36EB"/>
    <w:rsid w:val="00FA56CE"/>
    <w:rsid w:val="00FA7142"/>
    <w:rsid w:val="00FB0339"/>
    <w:rsid w:val="00FB0611"/>
    <w:rsid w:val="00FB10F0"/>
    <w:rsid w:val="00FB1A82"/>
    <w:rsid w:val="00FB1FBE"/>
    <w:rsid w:val="00FB275B"/>
    <w:rsid w:val="00FB2EAD"/>
    <w:rsid w:val="00FB31A7"/>
    <w:rsid w:val="00FB3981"/>
    <w:rsid w:val="00FB3D2F"/>
    <w:rsid w:val="00FB3D71"/>
    <w:rsid w:val="00FB3D84"/>
    <w:rsid w:val="00FB458B"/>
    <w:rsid w:val="00FB492F"/>
    <w:rsid w:val="00FB5D95"/>
    <w:rsid w:val="00FB66D2"/>
    <w:rsid w:val="00FB7BCA"/>
    <w:rsid w:val="00FC24FF"/>
    <w:rsid w:val="00FC2982"/>
    <w:rsid w:val="00FC30FB"/>
    <w:rsid w:val="00FC46D9"/>
    <w:rsid w:val="00FC5740"/>
    <w:rsid w:val="00FC5CAE"/>
    <w:rsid w:val="00FC5EA5"/>
    <w:rsid w:val="00FC674E"/>
    <w:rsid w:val="00FC75F1"/>
    <w:rsid w:val="00FC7A5C"/>
    <w:rsid w:val="00FD003B"/>
    <w:rsid w:val="00FD0343"/>
    <w:rsid w:val="00FD1A28"/>
    <w:rsid w:val="00FD1E9A"/>
    <w:rsid w:val="00FD2A30"/>
    <w:rsid w:val="00FD34DC"/>
    <w:rsid w:val="00FD4797"/>
    <w:rsid w:val="00FD58B4"/>
    <w:rsid w:val="00FD6F95"/>
    <w:rsid w:val="00FD6FC4"/>
    <w:rsid w:val="00FD7AA7"/>
    <w:rsid w:val="00FE0385"/>
    <w:rsid w:val="00FE1B67"/>
    <w:rsid w:val="00FE252E"/>
    <w:rsid w:val="00FE368A"/>
    <w:rsid w:val="00FE3D1F"/>
    <w:rsid w:val="00FE3D7C"/>
    <w:rsid w:val="00FE4654"/>
    <w:rsid w:val="00FE5735"/>
    <w:rsid w:val="00FE6998"/>
    <w:rsid w:val="00FE6D08"/>
    <w:rsid w:val="00FE7908"/>
    <w:rsid w:val="00FF0550"/>
    <w:rsid w:val="00FF0594"/>
    <w:rsid w:val="00FF05F7"/>
    <w:rsid w:val="00FF116E"/>
    <w:rsid w:val="00FF1B89"/>
    <w:rsid w:val="00FF203A"/>
    <w:rsid w:val="00FF205B"/>
    <w:rsid w:val="00FF3486"/>
    <w:rsid w:val="00FF3518"/>
    <w:rsid w:val="00FF38C4"/>
    <w:rsid w:val="00FF5672"/>
    <w:rsid w:val="00FF5BD4"/>
    <w:rsid w:val="00FF6252"/>
    <w:rsid w:val="00FF679D"/>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F18AFF"/>
  <w15:docId w15:val="{2383FAD3-959D-4906-9450-B8FF90E0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iPriority="0" w:unhideWhenUsed="1"/>
    <w:lsdException w:name="Default Paragraph Font" w:semiHidden="1"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1BC"/>
    <w:pPr>
      <w:spacing w:after="160" w:line="276" w:lineRule="auto"/>
    </w:pPr>
    <w:rPr>
      <w:sz w:val="21"/>
      <w:szCs w:val="21"/>
    </w:r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Calibri Light" w:hAnsi="Calibri Light" w:cs="Times New Roman"/>
      <w:color w:val="262626"/>
      <w:sz w:val="40"/>
      <w:szCs w:val="40"/>
    </w:rPr>
  </w:style>
  <w:style w:type="paragraph" w:styleId="Antrat2">
    <w:name w:val="heading 2"/>
    <w:aliases w:val="Title Header2"/>
    <w:basedOn w:val="prastasis"/>
    <w:next w:val="prastasis"/>
    <w:link w:val="Antrat2Diagrama"/>
    <w:qFormat/>
    <w:rsid w:val="00281735"/>
    <w:pPr>
      <w:keepNext/>
      <w:keepLines/>
      <w:spacing w:before="120" w:after="0" w:line="240" w:lineRule="auto"/>
      <w:outlineLvl w:val="1"/>
    </w:pPr>
    <w:rPr>
      <w:rFonts w:ascii="Calibri Light" w:hAnsi="Calibri Light" w:cs="Times New Roman"/>
      <w:color w:val="ED7D31"/>
      <w:sz w:val="36"/>
      <w:szCs w:val="36"/>
    </w:rPr>
  </w:style>
  <w:style w:type="paragraph" w:styleId="Antrat3">
    <w:name w:val="heading 3"/>
    <w:aliases w:val="Section Header3,Sub-Clause Paragraph"/>
    <w:basedOn w:val="prastasis"/>
    <w:next w:val="prastasis"/>
    <w:link w:val="Antrat3Diagrama"/>
    <w:uiPriority w:val="9"/>
    <w:qFormat/>
    <w:rsid w:val="00281735"/>
    <w:pPr>
      <w:keepNext/>
      <w:keepLines/>
      <w:spacing w:before="80" w:after="0" w:line="240" w:lineRule="auto"/>
      <w:outlineLvl w:val="2"/>
    </w:pPr>
    <w:rPr>
      <w:rFonts w:ascii="Calibri Light" w:hAnsi="Calibri Light" w:cs="Times New Roman"/>
      <w:color w:val="C45911"/>
      <w:sz w:val="32"/>
      <w:szCs w:val="32"/>
    </w:rPr>
  </w:style>
  <w:style w:type="paragraph" w:styleId="Antrat4">
    <w:name w:val="heading 4"/>
    <w:aliases w:val="Sub-Clause Sub-paragraph,Heading 4 Char Char Char Char"/>
    <w:basedOn w:val="prastasis"/>
    <w:next w:val="prastasis"/>
    <w:link w:val="Antrat4Diagrama"/>
    <w:uiPriority w:val="9"/>
    <w:qFormat/>
    <w:rsid w:val="00281735"/>
    <w:pPr>
      <w:keepNext/>
      <w:keepLines/>
      <w:spacing w:before="80" w:after="0" w:line="240" w:lineRule="auto"/>
      <w:outlineLvl w:val="3"/>
    </w:pPr>
    <w:rPr>
      <w:rFonts w:ascii="Calibri Light" w:hAnsi="Calibri Light" w:cs="Times New Roman"/>
      <w:i/>
      <w:iCs/>
      <w:color w:val="833C0B"/>
      <w:sz w:val="28"/>
      <w:szCs w:val="28"/>
    </w:rPr>
  </w:style>
  <w:style w:type="paragraph" w:styleId="Antrat5">
    <w:name w:val="heading 5"/>
    <w:basedOn w:val="prastasis"/>
    <w:next w:val="prastasis"/>
    <w:link w:val="Antrat5Diagrama1"/>
    <w:uiPriority w:val="9"/>
    <w:qFormat/>
    <w:rsid w:val="00281735"/>
    <w:pPr>
      <w:keepNext/>
      <w:keepLines/>
      <w:spacing w:before="80" w:after="0" w:line="240" w:lineRule="auto"/>
      <w:outlineLvl w:val="4"/>
    </w:pPr>
    <w:rPr>
      <w:rFonts w:ascii="Calibri Light" w:hAnsi="Calibri Light" w:cs="Times New Roman"/>
      <w:color w:val="C45911"/>
      <w:sz w:val="24"/>
      <w:szCs w:val="24"/>
    </w:rPr>
  </w:style>
  <w:style w:type="paragraph" w:styleId="Antrat6">
    <w:name w:val="heading 6"/>
    <w:basedOn w:val="prastasis"/>
    <w:next w:val="prastasis"/>
    <w:link w:val="Antrat6Diagrama1"/>
    <w:uiPriority w:val="9"/>
    <w:qFormat/>
    <w:rsid w:val="00281735"/>
    <w:pPr>
      <w:keepNext/>
      <w:keepLines/>
      <w:spacing w:before="80" w:after="0" w:line="240" w:lineRule="auto"/>
      <w:outlineLvl w:val="5"/>
    </w:pPr>
    <w:rPr>
      <w:rFonts w:ascii="Calibri Light" w:hAnsi="Calibri Light" w:cs="Times New Roman"/>
      <w:i/>
      <w:iCs/>
      <w:color w:val="833C0B"/>
      <w:sz w:val="24"/>
      <w:szCs w:val="24"/>
    </w:rPr>
  </w:style>
  <w:style w:type="paragraph" w:styleId="Antrat7">
    <w:name w:val="heading 7"/>
    <w:basedOn w:val="prastasis"/>
    <w:next w:val="prastasis"/>
    <w:link w:val="Antrat7Diagrama1"/>
    <w:uiPriority w:val="9"/>
    <w:qFormat/>
    <w:rsid w:val="00281735"/>
    <w:pPr>
      <w:keepNext/>
      <w:keepLines/>
      <w:spacing w:before="80" w:after="0" w:line="240" w:lineRule="auto"/>
      <w:outlineLvl w:val="6"/>
    </w:pPr>
    <w:rPr>
      <w:rFonts w:ascii="Calibri Light" w:hAnsi="Calibri Light" w:cs="Times New Roman"/>
      <w:b/>
      <w:bCs/>
      <w:color w:val="833C0B"/>
      <w:sz w:val="22"/>
      <w:szCs w:val="22"/>
    </w:rPr>
  </w:style>
  <w:style w:type="paragraph" w:styleId="Antrat8">
    <w:name w:val="heading 8"/>
    <w:basedOn w:val="prastasis"/>
    <w:next w:val="prastasis"/>
    <w:link w:val="Antrat8Diagrama"/>
    <w:uiPriority w:val="9"/>
    <w:qFormat/>
    <w:rsid w:val="00281735"/>
    <w:pPr>
      <w:keepNext/>
      <w:keepLines/>
      <w:spacing w:before="80" w:after="0" w:line="240" w:lineRule="auto"/>
      <w:outlineLvl w:val="7"/>
    </w:pPr>
    <w:rPr>
      <w:rFonts w:ascii="Calibri Light" w:hAnsi="Calibri Light" w:cs="Times New Roman"/>
      <w:color w:val="833C0B"/>
      <w:sz w:val="22"/>
      <w:szCs w:val="22"/>
    </w:rPr>
  </w:style>
  <w:style w:type="paragraph" w:styleId="Antrat9">
    <w:name w:val="heading 9"/>
    <w:basedOn w:val="prastasis"/>
    <w:next w:val="prastasis"/>
    <w:link w:val="Antrat9Diagrama1"/>
    <w:uiPriority w:val="9"/>
    <w:qFormat/>
    <w:rsid w:val="00281735"/>
    <w:pPr>
      <w:keepNext/>
      <w:keepLines/>
      <w:spacing w:before="80" w:after="0" w:line="240" w:lineRule="auto"/>
      <w:outlineLvl w:val="8"/>
    </w:pPr>
    <w:rPr>
      <w:rFonts w:ascii="Calibri Light" w:hAnsi="Calibri Light" w:cs="Times New Roman"/>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sid w:val="00281735"/>
    <w:rPr>
      <w:rFonts w:ascii="Calibri Light" w:hAnsi="Calibri Light" w:cs="Times New Roman"/>
      <w:color w:val="262626"/>
      <w:sz w:val="40"/>
      <w:szCs w:val="40"/>
    </w:rPr>
  </w:style>
  <w:style w:type="character" w:customStyle="1" w:styleId="Antrat2Diagrama">
    <w:name w:val="Antraštė 2 Diagrama"/>
    <w:aliases w:val="Title Header2 Diagrama"/>
    <w:basedOn w:val="Numatytasispastraiposriftas"/>
    <w:link w:val="Antrat2"/>
    <w:locked/>
    <w:rsid w:val="00281735"/>
    <w:rPr>
      <w:rFonts w:ascii="Calibri Light" w:hAnsi="Calibri Light" w:cs="Times New Roman"/>
      <w:color w:val="ED7D31"/>
      <w:sz w:val="36"/>
      <w:szCs w:val="36"/>
    </w:rPr>
  </w:style>
  <w:style w:type="character" w:customStyle="1" w:styleId="Antrat3Diagrama">
    <w:name w:val="Antraštė 3 Diagrama"/>
    <w:aliases w:val="Section Header3 Diagrama,Sub-Clause Paragraph Diagrama"/>
    <w:basedOn w:val="Numatytasispastraiposriftas"/>
    <w:link w:val="Antrat3"/>
    <w:uiPriority w:val="9"/>
    <w:locked/>
    <w:rsid w:val="00281735"/>
    <w:rPr>
      <w:rFonts w:ascii="Calibri Light" w:hAnsi="Calibri Light" w:cs="Times New Roman"/>
      <w:color w:val="C45911"/>
      <w:sz w:val="32"/>
      <w:szCs w:val="32"/>
    </w:rPr>
  </w:style>
  <w:style w:type="character" w:customStyle="1" w:styleId="Antrat4Diagrama">
    <w:name w:val="Antraštė 4 Diagrama"/>
    <w:aliases w:val="Sub-Clause Sub-paragraph Diagrama,Heading 4 Char Char Char Char Diagrama"/>
    <w:basedOn w:val="Numatytasispastraiposriftas"/>
    <w:link w:val="Antrat4"/>
    <w:uiPriority w:val="9"/>
    <w:locked/>
    <w:rsid w:val="00281735"/>
    <w:rPr>
      <w:rFonts w:ascii="Calibri Light" w:hAnsi="Calibri Light" w:cs="Times New Roman"/>
      <w:i/>
      <w:iCs/>
      <w:color w:val="833C0B"/>
      <w:sz w:val="28"/>
      <w:szCs w:val="28"/>
    </w:rPr>
  </w:style>
  <w:style w:type="character" w:customStyle="1" w:styleId="Antrat5Diagrama1">
    <w:name w:val="Antraštė 5 Diagrama1"/>
    <w:basedOn w:val="Numatytasispastraiposriftas"/>
    <w:link w:val="Antrat5"/>
    <w:uiPriority w:val="99"/>
    <w:semiHidden/>
    <w:locked/>
    <w:rsid w:val="00281735"/>
    <w:rPr>
      <w:rFonts w:ascii="Calibri Light" w:hAnsi="Calibri Light" w:cs="Times New Roman"/>
      <w:color w:val="C45911"/>
      <w:sz w:val="24"/>
      <w:szCs w:val="24"/>
    </w:rPr>
  </w:style>
  <w:style w:type="character" w:customStyle="1" w:styleId="Antrat6Diagrama1">
    <w:name w:val="Antraštė 6 Diagrama1"/>
    <w:basedOn w:val="Numatytasispastraiposriftas"/>
    <w:link w:val="Antrat6"/>
    <w:uiPriority w:val="99"/>
    <w:semiHidden/>
    <w:locked/>
    <w:rsid w:val="00281735"/>
    <w:rPr>
      <w:rFonts w:ascii="Calibri Light" w:hAnsi="Calibri Light" w:cs="Times New Roman"/>
      <w:i/>
      <w:iCs/>
      <w:color w:val="833C0B"/>
      <w:sz w:val="24"/>
      <w:szCs w:val="24"/>
    </w:rPr>
  </w:style>
  <w:style w:type="character" w:customStyle="1" w:styleId="Antrat7Diagrama1">
    <w:name w:val="Antraštė 7 Diagrama1"/>
    <w:basedOn w:val="Numatytasispastraiposriftas"/>
    <w:link w:val="Antrat7"/>
    <w:uiPriority w:val="99"/>
    <w:semiHidden/>
    <w:locked/>
    <w:rsid w:val="00281735"/>
    <w:rPr>
      <w:rFonts w:ascii="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locked/>
    <w:rsid w:val="00281735"/>
    <w:rPr>
      <w:rFonts w:ascii="Calibri Light" w:hAnsi="Calibri Light" w:cs="Times New Roman"/>
      <w:color w:val="833C0B"/>
      <w:sz w:val="22"/>
      <w:szCs w:val="22"/>
    </w:rPr>
  </w:style>
  <w:style w:type="character" w:customStyle="1" w:styleId="Antrat9Diagrama1">
    <w:name w:val="Antraštė 9 Diagrama1"/>
    <w:basedOn w:val="Numatytasispastraiposriftas"/>
    <w:link w:val="Antrat9"/>
    <w:uiPriority w:val="99"/>
    <w:semiHidden/>
    <w:locked/>
    <w:rsid w:val="00281735"/>
    <w:rPr>
      <w:rFonts w:ascii="Calibri Light" w:hAnsi="Calibri Light" w:cs="Times New Roman"/>
      <w:i/>
      <w:iCs/>
      <w:color w:val="833C0B"/>
      <w:sz w:val="22"/>
      <w:szCs w:val="22"/>
    </w:rPr>
  </w:style>
  <w:style w:type="character" w:styleId="Hipersaitas">
    <w:name w:val="Hyperlink"/>
    <w:basedOn w:val="Numatytasispastraiposriftas"/>
    <w:rsid w:val="00D05666"/>
    <w:rPr>
      <w:rFonts w:cs="Times New Roman"/>
      <w:color w:val="auto"/>
      <w:u w:val="none"/>
      <w:effect w:val="none"/>
    </w:rPr>
  </w:style>
  <w:style w:type="paragraph" w:styleId="Puslapioinaostekstas">
    <w:name w:val="footnote text"/>
    <w:aliases w:val="Footnote,Footnote Text Char Char,Fußnotentextf"/>
    <w:basedOn w:val="prastasis"/>
    <w:link w:val="PuslapioinaostekstasDiagrama1"/>
    <w:uiPriority w:val="99"/>
    <w:rsid w:val="00D05666"/>
    <w:rPr>
      <w:sz w:val="20"/>
      <w:szCs w:val="20"/>
    </w:rPr>
  </w:style>
  <w:style w:type="character" w:customStyle="1" w:styleId="PuslapioinaostekstasDiagrama1">
    <w:name w:val="Puslapio išnašos tekstas Diagrama1"/>
    <w:aliases w:val="Footnote Diagrama1,Footnote Text Char Char Diagrama1,Fußnotentextf Diagrama1"/>
    <w:basedOn w:val="Numatytasispastraiposriftas"/>
    <w:link w:val="Puslapioinaostekstas"/>
    <w:uiPriority w:val="99"/>
    <w:locked/>
    <w:rsid w:val="00D05666"/>
    <w:rPr>
      <w:rFonts w:ascii="Times New Roman" w:cs="Times New Roman"/>
      <w:sz w:val="20"/>
      <w:szCs w:val="20"/>
      <w:lang w:eastAsia="en-US"/>
    </w:rPr>
  </w:style>
  <w:style w:type="paragraph" w:styleId="Komentarotekstas">
    <w:name w:val="annotation text"/>
    <w:basedOn w:val="prastasis"/>
    <w:link w:val="KomentarotekstasDiagrama1"/>
    <w:uiPriority w:val="99"/>
    <w:rsid w:val="00D05666"/>
    <w:rPr>
      <w:sz w:val="20"/>
      <w:szCs w:val="20"/>
    </w:rPr>
  </w:style>
  <w:style w:type="character" w:customStyle="1" w:styleId="KomentarotekstasDiagrama1">
    <w:name w:val="Komentaro tekstas Diagrama1"/>
    <w:basedOn w:val="Numatytasispastraiposriftas"/>
    <w:link w:val="Komentarotekstas"/>
    <w:uiPriority w:val="99"/>
    <w:locked/>
    <w:rsid w:val="00D05666"/>
    <w:rPr>
      <w:rFonts w:ascii="Times New Roman" w:cs="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spacing w:val="20"/>
      <w:sz w:val="28"/>
      <w:szCs w:val="28"/>
    </w:rPr>
  </w:style>
  <w:style w:type="character" w:customStyle="1" w:styleId="PaantratDiagrama">
    <w:name w:val="Paantraštė Diagrama"/>
    <w:basedOn w:val="Numatytasispastraiposriftas"/>
    <w:link w:val="Paantrat"/>
    <w:uiPriority w:val="11"/>
    <w:locked/>
    <w:rsid w:val="00281735"/>
    <w:rPr>
      <w:rFonts w:cs="Times New Roman"/>
      <w:caps/>
      <w:color w:val="404040"/>
      <w:spacing w:val="20"/>
      <w:sz w:val="28"/>
      <w:szCs w:val="28"/>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1"/>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qFormat/>
    <w:rsid w:val="00D05666"/>
    <w:rPr>
      <w:rFonts w:cs="Times New Roman"/>
      <w:vertAlign w:val="superscript"/>
    </w:rPr>
  </w:style>
  <w:style w:type="character" w:styleId="Komentaronuoroda">
    <w:name w:val="annotation reference"/>
    <w:basedOn w:val="Numatytasispastraiposriftas"/>
    <w:rsid w:val="00D05666"/>
    <w:rPr>
      <w:rFonts w:cs="Times New Roman"/>
      <w:sz w:val="16"/>
      <w:szCs w:val="16"/>
    </w:rPr>
  </w:style>
  <w:style w:type="table" w:styleId="Lentelstinklelis">
    <w:name w:val="Table Grid"/>
    <w:basedOn w:val="prastojilentel"/>
    <w:uiPriority w:val="59"/>
    <w:rsid w:val="00D05666"/>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locked/>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rsid w:val="002E3C32"/>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rsid w:val="00FB3D71"/>
    <w:rPr>
      <w:b/>
      <w:bCs/>
    </w:rPr>
  </w:style>
  <w:style w:type="character" w:customStyle="1" w:styleId="KomentarotemaDiagrama">
    <w:name w:val="Komentaro tema Diagrama"/>
    <w:basedOn w:val="KomentarotekstasDiagrama1"/>
    <w:link w:val="Komentarotema"/>
    <w:uiPriority w:val="99"/>
    <w:semiHidden/>
    <w:locked/>
    <w:rsid w:val="00FB3D71"/>
    <w:rPr>
      <w:rFonts w:ascii="Times New Roman" w:cs="Times New Roman"/>
      <w:b/>
      <w:bCs/>
      <w:sz w:val="20"/>
      <w:szCs w:val="20"/>
      <w:lang w:eastAsia="en-US"/>
    </w:rPr>
  </w:style>
  <w:style w:type="paragraph" w:styleId="prastasiniatinklio">
    <w:name w:val="Normal (Web)"/>
    <w:basedOn w:val="prastasis"/>
    <w:uiPriority w:val="99"/>
    <w:rsid w:val="00EC3339"/>
    <w:pPr>
      <w:spacing w:before="100" w:beforeAutospacing="1" w:after="100" w:afterAutospacing="1"/>
    </w:pPr>
  </w:style>
  <w:style w:type="character" w:customStyle="1" w:styleId="pildymui">
    <w:name w:val="pildymui"/>
    <w:basedOn w:val="Numatytasispastraiposriftas"/>
    <w:rsid w:val="00EC3339"/>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Char1,Char Char2,??"/>
    <w:basedOn w:val="prastasis"/>
    <w:link w:val="PagrindinistekstasDiagrama"/>
    <w:qFormat/>
    <w:rsid w:val="00FA144D"/>
    <w:pPr>
      <w:ind w:firstLine="567"/>
      <w:jc w:val="both"/>
    </w:pPr>
    <w:rPr>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semiHidden/>
    <w:locked/>
    <w:rsid w:val="006C665B"/>
    <w:rPr>
      <w:rFonts w:cs="Times New Roman"/>
      <w:sz w:val="21"/>
      <w:szCs w:val="21"/>
    </w:rPr>
  </w:style>
  <w:style w:type="character" w:customStyle="1" w:styleId="PagrindinistekstasDiagrama">
    <w:name w:val="Pagrindinis tekstas Diagrama"/>
    <w:aliases w:val="Char Char Diagrama,Char Diagrama2,Char Char Char Diagrama Diagrama Diagrama Diagrama Diagrama Diagrama,Char Char Char Diagrama Diagrama Diagrama Diagrama Diagrama Diagrama Diagrama Diagrama Diagrama Diagrama Diagrama"/>
    <w:basedOn w:val="Numatytasispastraiposriftas"/>
    <w:link w:val="Pagrindinistekstas"/>
    <w:locked/>
    <w:rsid w:val="00FA144D"/>
    <w:rPr>
      <w:rFonts w:ascii="Times New Roman" w:cs="Times New Roman"/>
      <w:sz w:val="20"/>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En-tête-1,En-tête-2,hd"/>
    <w:basedOn w:val="prastasis"/>
    <w:link w:val="AntratsDiagrama1"/>
    <w:uiPriority w:val="99"/>
    <w:rsid w:val="00F560B4"/>
    <w:pPr>
      <w:tabs>
        <w:tab w:val="center" w:pos="4513"/>
        <w:tab w:val="right" w:pos="9026"/>
      </w:tabs>
    </w:p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locked/>
    <w:rsid w:val="00F560B4"/>
    <w:rPr>
      <w:rFonts w:ascii="Times New Roman" w:cs="Times New Roman"/>
      <w:sz w:val="24"/>
      <w:szCs w:val="24"/>
      <w:lang w:eastAsia="en-US"/>
    </w:rPr>
  </w:style>
  <w:style w:type="paragraph" w:styleId="Porat">
    <w:name w:val="footer"/>
    <w:aliases w:val="ERP Footer,ft,Diagrama"/>
    <w:basedOn w:val="prastasis"/>
    <w:link w:val="PoratDiagrama1"/>
    <w:uiPriority w:val="99"/>
    <w:rsid w:val="00F560B4"/>
    <w:pPr>
      <w:tabs>
        <w:tab w:val="center" w:pos="4513"/>
        <w:tab w:val="right" w:pos="9026"/>
      </w:tabs>
    </w:pPr>
  </w:style>
  <w:style w:type="character" w:customStyle="1" w:styleId="PoratDiagrama1">
    <w:name w:val="Poraštė Diagrama1"/>
    <w:aliases w:val="ERP Footer Diagrama,ft Diagrama,Diagrama Diagrama2"/>
    <w:basedOn w:val="Numatytasispastraiposriftas"/>
    <w:link w:val="Porat"/>
    <w:uiPriority w:val="99"/>
    <w:locked/>
    <w:rsid w:val="00F560B4"/>
    <w:rPr>
      <w:rFonts w:ascii="Times New Roman" w:cs="Times New Roman"/>
      <w:sz w:val="24"/>
      <w:szCs w:val="24"/>
      <w:lang w:eastAsia="en-US"/>
    </w:rPr>
  </w:style>
  <w:style w:type="paragraph" w:styleId="Pataisymai">
    <w:name w:val="Revision"/>
    <w:hidden/>
    <w:uiPriority w:val="99"/>
    <w:semiHidden/>
    <w:rsid w:val="00E42587"/>
    <w:rPr>
      <w:rFonts w:ascii="Times New Roman" w:eastAsia="Times New Roman"/>
      <w:sz w:val="24"/>
      <w:szCs w:val="24"/>
      <w:lang w:eastAsia="en-US"/>
    </w:rPr>
  </w:style>
  <w:style w:type="character" w:styleId="Nerykuspabraukimas">
    <w:name w:val="Subtle Emphasis"/>
    <w:basedOn w:val="Numatytasispastraiposriftas"/>
    <w:uiPriority w:val="19"/>
    <w:qFormat/>
    <w:rsid w:val="00281735"/>
    <w:rPr>
      <w:rFonts w:cs="Times New Roman"/>
      <w:i/>
      <w:iCs/>
      <w:color w:val="595959"/>
    </w:rPr>
  </w:style>
  <w:style w:type="paragraph" w:styleId="Antrat">
    <w:name w:val="caption"/>
    <w:basedOn w:val="prastasis"/>
    <w:next w:val="prastasis"/>
    <w:uiPriority w:val="35"/>
    <w:qFormat/>
    <w:rsid w:val="00281735"/>
    <w:pPr>
      <w:spacing w:line="240" w:lineRule="auto"/>
    </w:pPr>
    <w:rPr>
      <w:b/>
      <w:bCs/>
      <w:color w:val="404040"/>
      <w:sz w:val="16"/>
      <w:szCs w:val="16"/>
    </w:rPr>
  </w:style>
  <w:style w:type="paragraph" w:styleId="Pavadinimas">
    <w:name w:val="Title"/>
    <w:basedOn w:val="prastasis"/>
    <w:next w:val="prastasis"/>
    <w:link w:val="PavadinimasDiagrama1"/>
    <w:uiPriority w:val="10"/>
    <w:qFormat/>
    <w:rsid w:val="00281735"/>
    <w:pPr>
      <w:spacing w:after="0" w:line="240" w:lineRule="auto"/>
      <w:contextualSpacing/>
    </w:pPr>
    <w:rPr>
      <w:rFonts w:ascii="Calibri Light" w:hAnsi="Calibri Light" w:cs="Times New Roman"/>
      <w:color w:val="262626"/>
      <w:sz w:val="96"/>
      <w:szCs w:val="96"/>
    </w:rPr>
  </w:style>
  <w:style w:type="character" w:customStyle="1" w:styleId="PavadinimasDiagrama1">
    <w:name w:val="Pavadinimas Diagrama1"/>
    <w:basedOn w:val="Numatytasispastraiposriftas"/>
    <w:link w:val="Pavadinimas"/>
    <w:uiPriority w:val="99"/>
    <w:locked/>
    <w:rsid w:val="00281735"/>
    <w:rPr>
      <w:rFonts w:ascii="Calibri Light" w:hAnsi="Calibri Light" w:cs="Times New Roman"/>
      <w:color w:val="262626"/>
      <w:sz w:val="96"/>
      <w:szCs w:val="96"/>
    </w:rPr>
  </w:style>
  <w:style w:type="character" w:styleId="Grietas">
    <w:name w:val="Strong"/>
    <w:basedOn w:val="Numatytasispastraiposriftas"/>
    <w:uiPriority w:val="22"/>
    <w:qFormat/>
    <w:rsid w:val="00281735"/>
    <w:rPr>
      <w:rFonts w:cs="Times New Roman"/>
      <w:b/>
      <w:bCs/>
    </w:rPr>
  </w:style>
  <w:style w:type="character" w:styleId="Emfaz">
    <w:name w:val="Emphasis"/>
    <w:basedOn w:val="Numatytasispastraiposriftas"/>
    <w:uiPriority w:val="20"/>
    <w:qFormat/>
    <w:rsid w:val="00281735"/>
    <w:rPr>
      <w:rFonts w:cs="Times New Roman"/>
      <w:i/>
      <w:iCs/>
      <w:color w:val="000000"/>
    </w:rPr>
  </w:style>
  <w:style w:type="paragraph" w:styleId="Betarp">
    <w:name w:val="No Spacing"/>
    <w:link w:val="BetarpDiagrama"/>
    <w:uiPriority w:val="1"/>
    <w:qFormat/>
    <w:rsid w:val="00281735"/>
    <w:rPr>
      <w:sz w:val="21"/>
      <w:szCs w:val="21"/>
    </w:rPr>
  </w:style>
  <w:style w:type="paragraph" w:styleId="Citata">
    <w:name w:val="Quote"/>
    <w:basedOn w:val="prastasis"/>
    <w:next w:val="prastasis"/>
    <w:link w:val="CitataDiagrama"/>
    <w:uiPriority w:val="29"/>
    <w:qFormat/>
    <w:rsid w:val="00281735"/>
    <w:pPr>
      <w:spacing w:before="160"/>
      <w:ind w:left="720" w:right="720"/>
      <w:jc w:val="center"/>
    </w:pPr>
    <w:rPr>
      <w:rFonts w:ascii="Calibri Light" w:hAnsi="Calibri Light" w:cs="Times New Roman"/>
      <w:color w:val="000000"/>
      <w:sz w:val="24"/>
      <w:szCs w:val="24"/>
    </w:rPr>
  </w:style>
  <w:style w:type="character" w:customStyle="1" w:styleId="CitataDiagrama">
    <w:name w:val="Citata Diagrama"/>
    <w:basedOn w:val="Numatytasispastraiposriftas"/>
    <w:link w:val="Citata"/>
    <w:uiPriority w:val="29"/>
    <w:locked/>
    <w:rsid w:val="00281735"/>
    <w:rPr>
      <w:rFonts w:ascii="Calibri Light" w:hAnsi="Calibri Light" w:cs="Times New Roman"/>
      <w:color w:val="000000"/>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Calibri Light" w:hAnsi="Calibri Light" w:cs="Times New Roman"/>
      <w:sz w:val="24"/>
      <w:szCs w:val="24"/>
    </w:rPr>
  </w:style>
  <w:style w:type="character" w:customStyle="1" w:styleId="IskirtacitataDiagrama">
    <w:name w:val="Išskirta citata Diagrama"/>
    <w:basedOn w:val="Numatytasispastraiposriftas"/>
    <w:link w:val="Iskirtacitata"/>
    <w:uiPriority w:val="30"/>
    <w:locked/>
    <w:rsid w:val="00281735"/>
    <w:rPr>
      <w:rFonts w:ascii="Calibri Light" w:hAnsi="Calibri Light" w:cs="Times New Roman"/>
      <w:sz w:val="24"/>
      <w:szCs w:val="24"/>
    </w:rPr>
  </w:style>
  <w:style w:type="character" w:styleId="Rykuspabraukimas">
    <w:name w:val="Intense Emphasis"/>
    <w:basedOn w:val="Numatytasispastraiposriftas"/>
    <w:uiPriority w:val="21"/>
    <w:qFormat/>
    <w:rsid w:val="00281735"/>
    <w:rPr>
      <w:rFonts w:cs="Times New Roman"/>
      <w:b/>
      <w:bCs/>
      <w:i/>
      <w:iCs/>
      <w:color w:val="ED7D31"/>
    </w:rPr>
  </w:style>
  <w:style w:type="character" w:styleId="Nerykinuoroda">
    <w:name w:val="Subtle Reference"/>
    <w:basedOn w:val="Numatytasispastraiposriftas"/>
    <w:uiPriority w:val="31"/>
    <w:qFormat/>
    <w:rsid w:val="00281735"/>
    <w:rPr>
      <w:rFonts w:cs="Times New Roman"/>
      <w:smallCaps/>
      <w:color w:val="404040"/>
      <w:spacing w:val="0"/>
      <w:u w:val="single" w:color="7F7F7F"/>
    </w:rPr>
  </w:style>
  <w:style w:type="character" w:styleId="Rykinuoroda">
    <w:name w:val="Intense Reference"/>
    <w:basedOn w:val="Numatytasispastraiposriftas"/>
    <w:uiPriority w:val="32"/>
    <w:qFormat/>
    <w:rsid w:val="00281735"/>
    <w:rPr>
      <w:rFonts w:cs="Times New Roman"/>
      <w:b/>
      <w:bCs/>
      <w:smallCaps/>
      <w:color w:val="auto"/>
      <w:spacing w:val="0"/>
      <w:u w:val="single"/>
    </w:rPr>
  </w:style>
  <w:style w:type="character" w:styleId="Knygospavadinimas">
    <w:name w:val="Book Title"/>
    <w:basedOn w:val="Numatytasispastraiposriftas"/>
    <w:uiPriority w:val="33"/>
    <w:qFormat/>
    <w:rsid w:val="00281735"/>
    <w:rPr>
      <w:rFonts w:cs="Times New Roman"/>
      <w:b/>
      <w:bCs/>
      <w:smallCaps/>
      <w:spacing w:val="0"/>
    </w:rPr>
  </w:style>
  <w:style w:type="paragraph" w:styleId="Turinioantrat">
    <w:name w:val="TOC Heading"/>
    <w:basedOn w:val="Antrat1"/>
    <w:next w:val="prastasis"/>
    <w:uiPriority w:val="39"/>
    <w:qFormat/>
    <w:rsid w:val="00281735"/>
    <w:pPr>
      <w:outlineLvl w:val="9"/>
    </w:pPr>
  </w:style>
  <w:style w:type="character" w:customStyle="1" w:styleId="BetarpDiagrama">
    <w:name w:val="Be tarpų Diagrama"/>
    <w:basedOn w:val="Numatytasispastraiposriftas"/>
    <w:link w:val="Betarp"/>
    <w:uiPriority w:val="1"/>
    <w:locked/>
    <w:rsid w:val="001C4F12"/>
    <w:rPr>
      <w:rFonts w:cs="Times New Roman"/>
      <w:sz w:val="21"/>
      <w:szCs w:val="21"/>
      <w:lang w:val="lt-LT" w:eastAsia="lt-LT" w:bidi="ar-SA"/>
    </w:rPr>
  </w:style>
  <w:style w:type="character" w:styleId="Vietosrezervavimoenklotekstas">
    <w:name w:val="Placeholder Text"/>
    <w:basedOn w:val="Numatytasispastraiposriftas"/>
    <w:uiPriority w:val="99"/>
    <w:semiHidden/>
    <w:rsid w:val="00321B1F"/>
    <w:rPr>
      <w:rFonts w:cs="Times New Roman"/>
      <w:color w:val="808080"/>
    </w:rPr>
  </w:style>
  <w:style w:type="paragraph" w:styleId="Turinys1">
    <w:name w:val="toc 1"/>
    <w:basedOn w:val="prastasis"/>
    <w:next w:val="prastasis"/>
    <w:autoRedefine/>
    <w:uiPriority w:val="39"/>
    <w:rsid w:val="00BC2E50"/>
    <w:pPr>
      <w:tabs>
        <w:tab w:val="left" w:pos="426"/>
        <w:tab w:val="right" w:leader="dot" w:pos="9962"/>
      </w:tabs>
      <w:spacing w:after="0"/>
    </w:pPr>
    <w:rPr>
      <w:rFonts w:ascii="Times New Roman" w:hAnsi="Times New Roman"/>
      <w:b/>
      <w:noProof/>
      <w:sz w:val="24"/>
      <w:szCs w:val="24"/>
    </w:rPr>
  </w:style>
  <w:style w:type="paragraph" w:customStyle="1" w:styleId="tajtip">
    <w:name w:val="tajtip"/>
    <w:basedOn w:val="prastasis"/>
    <w:uiPriority w:val="99"/>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rsid w:val="00C47CE7"/>
    <w:rPr>
      <w:rFonts w:cs="Times New Roman"/>
      <w:color w:val="954F72"/>
      <w:u w:val="single"/>
    </w:rPr>
  </w:style>
  <w:style w:type="paragraph" w:customStyle="1" w:styleId="Body2">
    <w:name w:val="Body 2"/>
    <w:rsid w:val="00B176FD"/>
    <w:pPr>
      <w:suppressAutoHyphens/>
      <w:spacing w:after="40"/>
      <w:jc w:val="both"/>
    </w:pPr>
    <w:rPr>
      <w:rFonts w:ascii="Times New Roman" w:hAnsi="Times New Roman" w:cs="Arial Unicode MS"/>
      <w:color w:val="000000"/>
      <w:sz w:val="21"/>
      <w:szCs w:val="21"/>
      <w:lang w:val="en-US" w:eastAsia="en-US"/>
    </w:rPr>
  </w:style>
  <w:style w:type="paragraph" w:styleId="Turinys2">
    <w:name w:val="toc 2"/>
    <w:basedOn w:val="prastasis"/>
    <w:next w:val="prastasis"/>
    <w:autoRedefine/>
    <w:uiPriority w:val="39"/>
    <w:rsid w:val="003F534A"/>
    <w:pPr>
      <w:tabs>
        <w:tab w:val="right" w:leader="dot" w:pos="9962"/>
      </w:tabs>
      <w:spacing w:after="0"/>
    </w:pPr>
  </w:style>
  <w:style w:type="table" w:customStyle="1" w:styleId="TableGrid2">
    <w:name w:val="Table Grid2"/>
    <w:uiPriority w:val="39"/>
    <w:rsid w:val="000E6657"/>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uiPriority w:val="39"/>
    <w:rsid w:val="002F396F"/>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ascii="Times New Roman" w:hAnsi="Times New Roman" w:cs="Arial Unicode MS"/>
      <w:b/>
      <w:bCs/>
      <w:caps/>
      <w:color w:val="434343"/>
      <w:spacing w:val="4"/>
      <w:lang w:val="en-US"/>
    </w:rPr>
  </w:style>
  <w:style w:type="paragraph" w:styleId="Dokumentoinaostekstas">
    <w:name w:val="endnote text"/>
    <w:basedOn w:val="prastasis"/>
    <w:link w:val="DokumentoinaostekstasDiagrama"/>
    <w:uiPriority w:val="99"/>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locked/>
    <w:rsid w:val="00482BC0"/>
    <w:rPr>
      <w:rFonts w:cs="Times New Roman"/>
      <w:sz w:val="20"/>
      <w:szCs w:val="20"/>
    </w:rPr>
  </w:style>
  <w:style w:type="character" w:styleId="Dokumentoinaosnumeris">
    <w:name w:val="endnote reference"/>
    <w:basedOn w:val="Numatytasispastraiposriftas"/>
    <w:uiPriority w:val="99"/>
    <w:semiHidden/>
    <w:rsid w:val="00482BC0"/>
    <w:rPr>
      <w:rFonts w:cs="Times New Roman"/>
      <w:vertAlign w:val="superscript"/>
    </w:rPr>
  </w:style>
  <w:style w:type="character" w:customStyle="1" w:styleId="Normal12ptChar">
    <w:name w:val="Normal + 12 pt Char"/>
    <w:basedOn w:val="Numatytasispastraiposriftas"/>
    <w:link w:val="Normal12pt"/>
    <w:locked/>
    <w:rsid w:val="00A4394E"/>
    <w:rPr>
      <w:rFonts w:cs="Times New Roman"/>
    </w:rPr>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Numatytasispastraiposriftas1">
    <w:name w:val="Numatytasis pastraipos šriftas1"/>
    <w:uiPriority w:val="99"/>
    <w:rsid w:val="00A247FF"/>
  </w:style>
  <w:style w:type="paragraph" w:styleId="Pagrindiniotekstotrauka">
    <w:name w:val="Body Text Indent"/>
    <w:basedOn w:val="prastasis"/>
    <w:link w:val="PagrindiniotekstotraukaDiagrama1"/>
    <w:uiPriority w:val="99"/>
    <w:rsid w:val="00AF494A"/>
    <w:pPr>
      <w:spacing w:after="120"/>
      <w:ind w:left="283"/>
    </w:pPr>
  </w:style>
  <w:style w:type="character" w:customStyle="1" w:styleId="PagrindiniotekstotraukaDiagrama1">
    <w:name w:val="Pagrindinio teksto įtrauka Diagrama1"/>
    <w:basedOn w:val="Numatytasispastraiposriftas"/>
    <w:link w:val="Pagrindiniotekstotrauka"/>
    <w:uiPriority w:val="99"/>
    <w:locked/>
    <w:rsid w:val="00AF494A"/>
    <w:rPr>
      <w:rFonts w:cs="Times New Roman"/>
    </w:rPr>
  </w:style>
  <w:style w:type="character" w:customStyle="1" w:styleId="WWCharLFO1LVL3">
    <w:name w:val="WW_CharLFO1LVL3"/>
    <w:uiPriority w:val="99"/>
    <w:rsid w:val="00AF494A"/>
    <w:rPr>
      <w:rFonts w:ascii="Times New Roman" w:hAnsi="Times New Roman"/>
      <w:sz w:val="24"/>
    </w:rPr>
  </w:style>
  <w:style w:type="character" w:customStyle="1" w:styleId="WWCharLFO1LVL4">
    <w:name w:val="WW_CharLFO1LVL4"/>
    <w:uiPriority w:val="99"/>
    <w:rsid w:val="00AF494A"/>
    <w:rPr>
      <w:sz w:val="24"/>
    </w:rPr>
  </w:style>
  <w:style w:type="character" w:customStyle="1" w:styleId="WWCharLFO1LVL5">
    <w:name w:val="WW_CharLFO1LVL5"/>
    <w:uiPriority w:val="99"/>
    <w:rsid w:val="00AF494A"/>
    <w:rPr>
      <w:sz w:val="24"/>
    </w:rPr>
  </w:style>
  <w:style w:type="character" w:customStyle="1" w:styleId="WWCharLFO1LVL6">
    <w:name w:val="WW_CharLFO1LVL6"/>
    <w:uiPriority w:val="99"/>
    <w:rsid w:val="00AF494A"/>
    <w:rPr>
      <w:sz w:val="24"/>
    </w:rPr>
  </w:style>
  <w:style w:type="character" w:customStyle="1" w:styleId="WWCharLFO1LVL7">
    <w:name w:val="WW_CharLFO1LVL7"/>
    <w:uiPriority w:val="99"/>
    <w:rsid w:val="00AF494A"/>
    <w:rPr>
      <w:sz w:val="24"/>
    </w:rPr>
  </w:style>
  <w:style w:type="character" w:customStyle="1" w:styleId="WWCharLFO1LVL8">
    <w:name w:val="WW_CharLFO1LVL8"/>
    <w:uiPriority w:val="99"/>
    <w:rsid w:val="00AF494A"/>
    <w:rPr>
      <w:sz w:val="24"/>
    </w:rPr>
  </w:style>
  <w:style w:type="character" w:customStyle="1" w:styleId="WWCharLFO1LVL9">
    <w:name w:val="WW_CharLFO1LVL9"/>
    <w:uiPriority w:val="99"/>
    <w:rsid w:val="00AF494A"/>
    <w:rPr>
      <w:sz w:val="24"/>
    </w:rPr>
  </w:style>
  <w:style w:type="character" w:customStyle="1" w:styleId="DefaultChar">
    <w:name w:val="Default Char"/>
    <w:uiPriority w:val="99"/>
    <w:rsid w:val="00AF494A"/>
    <w:rPr>
      <w:rFonts w:ascii="Times New Roman" w:hAnsi="Times New Roman"/>
      <w:color w:val="000000"/>
      <w:lang w:val="en-US"/>
    </w:rPr>
  </w:style>
  <w:style w:type="character" w:customStyle="1" w:styleId="WW8Num1z0">
    <w:name w:val="WW8Num1z0"/>
    <w:uiPriority w:val="99"/>
    <w:rsid w:val="00AF494A"/>
    <w:rPr>
      <w:rFonts w:ascii="Times New Roman" w:hAnsi="Times New Roman"/>
      <w:b/>
    </w:rPr>
  </w:style>
  <w:style w:type="character" w:customStyle="1" w:styleId="WW8Num1z1">
    <w:name w:val="WW8Num1z1"/>
    <w:uiPriority w:val="99"/>
    <w:rsid w:val="00AF494A"/>
    <w:rPr>
      <w:rFonts w:ascii="Times New Roman" w:hAnsi="Times New Roman"/>
      <w:sz w:val="24"/>
    </w:rPr>
  </w:style>
  <w:style w:type="character" w:customStyle="1" w:styleId="WW8Num2z0">
    <w:name w:val="WW8Num2z0"/>
    <w:uiPriority w:val="99"/>
    <w:rsid w:val="00AF494A"/>
    <w:rPr>
      <w:rFonts w:ascii="Times New Roman" w:hAnsi="Times New Roman"/>
      <w:b/>
    </w:rPr>
  </w:style>
  <w:style w:type="character" w:customStyle="1" w:styleId="WW8Num2z1">
    <w:name w:val="WW8Num2z1"/>
    <w:uiPriority w:val="99"/>
    <w:rsid w:val="00AF494A"/>
    <w:rPr>
      <w:rFonts w:ascii="Times New Roman" w:hAnsi="Times New Roman"/>
      <w:sz w:val="24"/>
    </w:rPr>
  </w:style>
  <w:style w:type="character" w:customStyle="1" w:styleId="WW8Num3z0">
    <w:name w:val="WW8Num3z0"/>
    <w:uiPriority w:val="99"/>
    <w:rsid w:val="00AF494A"/>
    <w:rPr>
      <w:rFonts w:ascii="Symbol" w:hAnsi="Symbol"/>
    </w:rPr>
  </w:style>
  <w:style w:type="character" w:customStyle="1" w:styleId="WW8Num4z0">
    <w:name w:val="WW8Num4z0"/>
    <w:uiPriority w:val="99"/>
    <w:rsid w:val="00AF494A"/>
  </w:style>
  <w:style w:type="character" w:customStyle="1" w:styleId="WW8Num4z1">
    <w:name w:val="WW8Num4z1"/>
    <w:uiPriority w:val="99"/>
    <w:rsid w:val="00AF494A"/>
    <w:rPr>
      <w:sz w:val="24"/>
      <w:lang w:val="en-US"/>
    </w:rPr>
  </w:style>
  <w:style w:type="character" w:customStyle="1" w:styleId="WW8Num4z3">
    <w:name w:val="WW8Num4z3"/>
    <w:uiPriority w:val="99"/>
    <w:rsid w:val="00AF494A"/>
  </w:style>
  <w:style w:type="character" w:customStyle="1" w:styleId="WW8Num4z4">
    <w:name w:val="WW8Num4z4"/>
    <w:uiPriority w:val="99"/>
    <w:rsid w:val="00AF494A"/>
  </w:style>
  <w:style w:type="character" w:customStyle="1" w:styleId="WW8Num4z5">
    <w:name w:val="WW8Num4z5"/>
    <w:uiPriority w:val="99"/>
    <w:rsid w:val="00AF494A"/>
  </w:style>
  <w:style w:type="character" w:customStyle="1" w:styleId="WW8Num4z6">
    <w:name w:val="WW8Num4z6"/>
    <w:uiPriority w:val="99"/>
    <w:rsid w:val="00AF494A"/>
  </w:style>
  <w:style w:type="character" w:customStyle="1" w:styleId="WW8Num4z7">
    <w:name w:val="WW8Num4z7"/>
    <w:uiPriority w:val="99"/>
    <w:rsid w:val="00AF494A"/>
  </w:style>
  <w:style w:type="character" w:customStyle="1" w:styleId="WW8Num4z8">
    <w:name w:val="WW8Num4z8"/>
    <w:uiPriority w:val="99"/>
    <w:rsid w:val="00AF494A"/>
  </w:style>
  <w:style w:type="character" w:customStyle="1" w:styleId="WW8Num5z0">
    <w:name w:val="WW8Num5z0"/>
    <w:uiPriority w:val="99"/>
    <w:rsid w:val="00AF494A"/>
    <w:rPr>
      <w:b/>
    </w:rPr>
  </w:style>
  <w:style w:type="character" w:customStyle="1" w:styleId="WW8Num5z1">
    <w:name w:val="WW8Num5z1"/>
    <w:uiPriority w:val="99"/>
    <w:rsid w:val="00AF494A"/>
  </w:style>
  <w:style w:type="character" w:customStyle="1" w:styleId="WW8Num5z2">
    <w:name w:val="WW8Num5z2"/>
    <w:uiPriority w:val="99"/>
    <w:rsid w:val="00AF494A"/>
  </w:style>
  <w:style w:type="character" w:customStyle="1" w:styleId="WW8Num6z0">
    <w:name w:val="WW8Num6z0"/>
    <w:uiPriority w:val="99"/>
    <w:rsid w:val="00AF494A"/>
    <w:rPr>
      <w:sz w:val="24"/>
    </w:rPr>
  </w:style>
  <w:style w:type="character" w:customStyle="1" w:styleId="WW8Num7z0">
    <w:name w:val="WW8Num7z0"/>
    <w:uiPriority w:val="99"/>
    <w:rsid w:val="00AF494A"/>
    <w:rPr>
      <w:rFonts w:eastAsia="Times New Roman"/>
    </w:rPr>
  </w:style>
  <w:style w:type="character" w:customStyle="1" w:styleId="WW8Num7z1">
    <w:name w:val="WW8Num7z1"/>
    <w:uiPriority w:val="99"/>
    <w:rsid w:val="00AF494A"/>
    <w:rPr>
      <w:rFonts w:eastAsia="Times New Roman"/>
      <w:sz w:val="24"/>
    </w:rPr>
  </w:style>
  <w:style w:type="character" w:customStyle="1" w:styleId="WW8Num8z0">
    <w:name w:val="WW8Num8z0"/>
    <w:uiPriority w:val="99"/>
    <w:rsid w:val="00AF494A"/>
    <w:rPr>
      <w:color w:val="auto"/>
      <w:sz w:val="24"/>
    </w:rPr>
  </w:style>
  <w:style w:type="character" w:customStyle="1" w:styleId="WW8Num9z0">
    <w:name w:val="WW8Num9z0"/>
    <w:uiPriority w:val="99"/>
    <w:rsid w:val="00AF494A"/>
    <w:rPr>
      <w:color w:val="000000"/>
      <w:sz w:val="24"/>
    </w:rPr>
  </w:style>
  <w:style w:type="character" w:customStyle="1" w:styleId="WW8Num9z1">
    <w:name w:val="WW8Num9z1"/>
    <w:uiPriority w:val="99"/>
    <w:rsid w:val="00AF494A"/>
  </w:style>
  <w:style w:type="character" w:customStyle="1" w:styleId="WW8Num9z2">
    <w:name w:val="WW8Num9z2"/>
    <w:uiPriority w:val="99"/>
    <w:rsid w:val="00AF494A"/>
  </w:style>
  <w:style w:type="character" w:customStyle="1" w:styleId="WW8Num9z3">
    <w:name w:val="WW8Num9z3"/>
    <w:uiPriority w:val="99"/>
    <w:rsid w:val="00AF494A"/>
  </w:style>
  <w:style w:type="character" w:customStyle="1" w:styleId="WW8Num9z4">
    <w:name w:val="WW8Num9z4"/>
    <w:uiPriority w:val="99"/>
    <w:rsid w:val="00AF494A"/>
  </w:style>
  <w:style w:type="character" w:customStyle="1" w:styleId="WW8Num9z5">
    <w:name w:val="WW8Num9z5"/>
    <w:uiPriority w:val="99"/>
    <w:rsid w:val="00AF494A"/>
  </w:style>
  <w:style w:type="character" w:customStyle="1" w:styleId="WW8Num9z6">
    <w:name w:val="WW8Num9z6"/>
    <w:uiPriority w:val="99"/>
    <w:rsid w:val="00AF494A"/>
  </w:style>
  <w:style w:type="character" w:customStyle="1" w:styleId="WW8Num9z7">
    <w:name w:val="WW8Num9z7"/>
    <w:uiPriority w:val="99"/>
    <w:rsid w:val="00AF494A"/>
  </w:style>
  <w:style w:type="character" w:customStyle="1" w:styleId="WW8Num9z8">
    <w:name w:val="WW8Num9z8"/>
    <w:uiPriority w:val="99"/>
    <w:rsid w:val="00AF494A"/>
  </w:style>
  <w:style w:type="character" w:customStyle="1" w:styleId="WW8Num10z0">
    <w:name w:val="WW8Num10z0"/>
    <w:uiPriority w:val="99"/>
    <w:rsid w:val="00AF494A"/>
    <w:rPr>
      <w:rFonts w:eastAsia="Times New Roman"/>
    </w:rPr>
  </w:style>
  <w:style w:type="character" w:customStyle="1" w:styleId="WW8Num10z1">
    <w:name w:val="WW8Num10z1"/>
    <w:uiPriority w:val="99"/>
    <w:rsid w:val="00AF494A"/>
    <w:rPr>
      <w:rFonts w:eastAsia="Times New Roman"/>
    </w:rPr>
  </w:style>
  <w:style w:type="character" w:customStyle="1" w:styleId="WW8Num10z2">
    <w:name w:val="WW8Num10z2"/>
    <w:uiPriority w:val="99"/>
    <w:rsid w:val="00AF494A"/>
  </w:style>
  <w:style w:type="character" w:customStyle="1" w:styleId="WW8Num10z3">
    <w:name w:val="WW8Num10z3"/>
    <w:uiPriority w:val="99"/>
    <w:rsid w:val="00AF494A"/>
  </w:style>
  <w:style w:type="character" w:customStyle="1" w:styleId="WW8Num10z4">
    <w:name w:val="WW8Num10z4"/>
    <w:uiPriority w:val="99"/>
    <w:rsid w:val="00AF494A"/>
  </w:style>
  <w:style w:type="character" w:customStyle="1" w:styleId="WW8Num10z5">
    <w:name w:val="WW8Num10z5"/>
    <w:uiPriority w:val="99"/>
    <w:rsid w:val="00AF494A"/>
  </w:style>
  <w:style w:type="character" w:customStyle="1" w:styleId="WW8Num10z6">
    <w:name w:val="WW8Num10z6"/>
    <w:uiPriority w:val="99"/>
    <w:rsid w:val="00AF494A"/>
  </w:style>
  <w:style w:type="character" w:customStyle="1" w:styleId="WW8Num10z7">
    <w:name w:val="WW8Num10z7"/>
    <w:uiPriority w:val="99"/>
    <w:rsid w:val="00AF494A"/>
  </w:style>
  <w:style w:type="character" w:customStyle="1" w:styleId="WW8Num10z8">
    <w:name w:val="WW8Num10z8"/>
    <w:uiPriority w:val="99"/>
    <w:rsid w:val="00AF494A"/>
  </w:style>
  <w:style w:type="character" w:customStyle="1" w:styleId="WW8Num11z0">
    <w:name w:val="WW8Num11z0"/>
    <w:uiPriority w:val="99"/>
    <w:rsid w:val="00AF494A"/>
    <w:rPr>
      <w:sz w:val="24"/>
    </w:rPr>
  </w:style>
  <w:style w:type="character" w:customStyle="1" w:styleId="WW8Num11z1">
    <w:name w:val="WW8Num11z1"/>
    <w:uiPriority w:val="99"/>
    <w:rsid w:val="00AF494A"/>
  </w:style>
  <w:style w:type="character" w:customStyle="1" w:styleId="WW8Num11z2">
    <w:name w:val="WW8Num11z2"/>
    <w:uiPriority w:val="99"/>
    <w:rsid w:val="00AF494A"/>
  </w:style>
  <w:style w:type="character" w:customStyle="1" w:styleId="WW8Num11z3">
    <w:name w:val="WW8Num11z3"/>
    <w:uiPriority w:val="99"/>
    <w:rsid w:val="00AF494A"/>
  </w:style>
  <w:style w:type="character" w:customStyle="1" w:styleId="WW8Num11z4">
    <w:name w:val="WW8Num11z4"/>
    <w:uiPriority w:val="99"/>
    <w:rsid w:val="00AF494A"/>
  </w:style>
  <w:style w:type="character" w:customStyle="1" w:styleId="WW8Num11z5">
    <w:name w:val="WW8Num11z5"/>
    <w:uiPriority w:val="99"/>
    <w:rsid w:val="00AF494A"/>
  </w:style>
  <w:style w:type="character" w:customStyle="1" w:styleId="WW8Num11z6">
    <w:name w:val="WW8Num11z6"/>
    <w:uiPriority w:val="99"/>
    <w:rsid w:val="00AF494A"/>
  </w:style>
  <w:style w:type="character" w:customStyle="1" w:styleId="WW8Num11z7">
    <w:name w:val="WW8Num11z7"/>
    <w:uiPriority w:val="99"/>
    <w:rsid w:val="00AF494A"/>
  </w:style>
  <w:style w:type="character" w:customStyle="1" w:styleId="WW8Num11z8">
    <w:name w:val="WW8Num11z8"/>
    <w:uiPriority w:val="99"/>
    <w:rsid w:val="00AF494A"/>
  </w:style>
  <w:style w:type="character" w:customStyle="1" w:styleId="WW8Num3z1">
    <w:name w:val="WW8Num3z1"/>
    <w:uiPriority w:val="99"/>
    <w:rsid w:val="00AF494A"/>
    <w:rPr>
      <w:sz w:val="24"/>
      <w:lang w:val="en-US"/>
    </w:rPr>
  </w:style>
  <w:style w:type="character" w:customStyle="1" w:styleId="WW8Num3z3">
    <w:name w:val="WW8Num3z3"/>
    <w:uiPriority w:val="99"/>
    <w:rsid w:val="00AF494A"/>
  </w:style>
  <w:style w:type="character" w:customStyle="1" w:styleId="WW8Num3z4">
    <w:name w:val="WW8Num3z4"/>
    <w:uiPriority w:val="99"/>
    <w:rsid w:val="00AF494A"/>
  </w:style>
  <w:style w:type="character" w:customStyle="1" w:styleId="WW8Num3z5">
    <w:name w:val="WW8Num3z5"/>
    <w:uiPriority w:val="99"/>
    <w:rsid w:val="00AF494A"/>
  </w:style>
  <w:style w:type="character" w:customStyle="1" w:styleId="WW8Num3z6">
    <w:name w:val="WW8Num3z6"/>
    <w:uiPriority w:val="99"/>
    <w:rsid w:val="00AF494A"/>
  </w:style>
  <w:style w:type="character" w:customStyle="1" w:styleId="WW8Num3z7">
    <w:name w:val="WW8Num3z7"/>
    <w:uiPriority w:val="99"/>
    <w:rsid w:val="00AF494A"/>
  </w:style>
  <w:style w:type="character" w:customStyle="1" w:styleId="WW8Num3z8">
    <w:name w:val="WW8Num3z8"/>
    <w:uiPriority w:val="99"/>
    <w:rsid w:val="00AF494A"/>
  </w:style>
  <w:style w:type="character" w:customStyle="1" w:styleId="WW8Num4z2">
    <w:name w:val="WW8Num4z2"/>
    <w:uiPriority w:val="99"/>
    <w:rsid w:val="00AF494A"/>
  </w:style>
  <w:style w:type="character" w:customStyle="1" w:styleId="WW8Num6z1">
    <w:name w:val="WW8Num6z1"/>
    <w:uiPriority w:val="99"/>
    <w:rsid w:val="00AF494A"/>
    <w:rPr>
      <w:rFonts w:eastAsia="Times New Roman"/>
      <w:sz w:val="24"/>
    </w:rPr>
  </w:style>
  <w:style w:type="character" w:customStyle="1" w:styleId="WW8Num8z1">
    <w:name w:val="WW8Num8z1"/>
    <w:uiPriority w:val="99"/>
    <w:rsid w:val="00AF494A"/>
  </w:style>
  <w:style w:type="character" w:customStyle="1" w:styleId="WW8Num8z2">
    <w:name w:val="WW8Num8z2"/>
    <w:uiPriority w:val="99"/>
    <w:rsid w:val="00AF494A"/>
  </w:style>
  <w:style w:type="character" w:customStyle="1" w:styleId="WW8Num8z3">
    <w:name w:val="WW8Num8z3"/>
    <w:uiPriority w:val="99"/>
    <w:rsid w:val="00AF494A"/>
  </w:style>
  <w:style w:type="character" w:customStyle="1" w:styleId="WW8Num8z4">
    <w:name w:val="WW8Num8z4"/>
    <w:uiPriority w:val="99"/>
    <w:rsid w:val="00AF494A"/>
  </w:style>
  <w:style w:type="character" w:customStyle="1" w:styleId="WW8Num8z5">
    <w:name w:val="WW8Num8z5"/>
    <w:uiPriority w:val="99"/>
    <w:rsid w:val="00AF494A"/>
  </w:style>
  <w:style w:type="character" w:customStyle="1" w:styleId="WW8Num8z6">
    <w:name w:val="WW8Num8z6"/>
    <w:uiPriority w:val="99"/>
    <w:rsid w:val="00AF494A"/>
  </w:style>
  <w:style w:type="character" w:customStyle="1" w:styleId="WW8Num8z7">
    <w:name w:val="WW8Num8z7"/>
    <w:uiPriority w:val="99"/>
    <w:rsid w:val="00AF494A"/>
  </w:style>
  <w:style w:type="character" w:customStyle="1" w:styleId="WW8Num8z8">
    <w:name w:val="WW8Num8z8"/>
    <w:uiPriority w:val="99"/>
    <w:rsid w:val="00AF494A"/>
  </w:style>
  <w:style w:type="character" w:customStyle="1" w:styleId="WW8Num2z2">
    <w:name w:val="WW8Num2z2"/>
    <w:uiPriority w:val="99"/>
    <w:rsid w:val="00AF494A"/>
  </w:style>
  <w:style w:type="character" w:customStyle="1" w:styleId="WW8Num2z3">
    <w:name w:val="WW8Num2z3"/>
    <w:uiPriority w:val="99"/>
    <w:rsid w:val="00AF494A"/>
  </w:style>
  <w:style w:type="character" w:customStyle="1" w:styleId="WW8Num2z4">
    <w:name w:val="WW8Num2z4"/>
    <w:uiPriority w:val="99"/>
    <w:rsid w:val="00AF494A"/>
  </w:style>
  <w:style w:type="character" w:customStyle="1" w:styleId="WW8Num2z5">
    <w:name w:val="WW8Num2z5"/>
    <w:uiPriority w:val="99"/>
    <w:rsid w:val="00AF494A"/>
  </w:style>
  <w:style w:type="character" w:customStyle="1" w:styleId="WW8Num2z6">
    <w:name w:val="WW8Num2z6"/>
    <w:uiPriority w:val="99"/>
    <w:rsid w:val="00AF494A"/>
  </w:style>
  <w:style w:type="character" w:customStyle="1" w:styleId="WW8Num2z7">
    <w:name w:val="WW8Num2z7"/>
    <w:uiPriority w:val="99"/>
    <w:rsid w:val="00AF494A"/>
  </w:style>
  <w:style w:type="character" w:customStyle="1" w:styleId="WW8Num2z8">
    <w:name w:val="WW8Num2z8"/>
    <w:uiPriority w:val="99"/>
    <w:rsid w:val="00AF494A"/>
  </w:style>
  <w:style w:type="character" w:customStyle="1" w:styleId="WW8Num3z2">
    <w:name w:val="WW8Num3z2"/>
    <w:uiPriority w:val="99"/>
    <w:rsid w:val="00AF494A"/>
    <w:rPr>
      <w:sz w:val="24"/>
    </w:rPr>
  </w:style>
  <w:style w:type="character" w:customStyle="1" w:styleId="WW8Num6z2">
    <w:name w:val="WW8Num6z2"/>
    <w:uiPriority w:val="99"/>
    <w:rsid w:val="00AF494A"/>
  </w:style>
  <w:style w:type="character" w:customStyle="1" w:styleId="WW8Num6z3">
    <w:name w:val="WW8Num6z3"/>
    <w:uiPriority w:val="99"/>
    <w:rsid w:val="00AF494A"/>
  </w:style>
  <w:style w:type="character" w:customStyle="1" w:styleId="WW8Num6z4">
    <w:name w:val="WW8Num6z4"/>
    <w:uiPriority w:val="99"/>
    <w:rsid w:val="00AF494A"/>
  </w:style>
  <w:style w:type="character" w:customStyle="1" w:styleId="WW8Num6z5">
    <w:name w:val="WW8Num6z5"/>
    <w:uiPriority w:val="99"/>
    <w:rsid w:val="00AF494A"/>
  </w:style>
  <w:style w:type="character" w:customStyle="1" w:styleId="WW8Num6z6">
    <w:name w:val="WW8Num6z6"/>
    <w:uiPriority w:val="99"/>
    <w:rsid w:val="00AF494A"/>
  </w:style>
  <w:style w:type="character" w:customStyle="1" w:styleId="WW8Num6z7">
    <w:name w:val="WW8Num6z7"/>
    <w:uiPriority w:val="99"/>
    <w:rsid w:val="00AF494A"/>
  </w:style>
  <w:style w:type="character" w:customStyle="1" w:styleId="WW8Num6z8">
    <w:name w:val="WW8Num6z8"/>
    <w:uiPriority w:val="99"/>
    <w:rsid w:val="00AF494A"/>
  </w:style>
  <w:style w:type="character" w:customStyle="1" w:styleId="WW8Num12z0">
    <w:name w:val="WW8Num12z0"/>
    <w:uiPriority w:val="99"/>
    <w:rsid w:val="00AF494A"/>
    <w:rPr>
      <w:rFonts w:ascii="Times New Roman" w:hAnsi="Times New Roman"/>
      <w:sz w:val="24"/>
    </w:rPr>
  </w:style>
  <w:style w:type="character" w:customStyle="1" w:styleId="WW8Num13z0">
    <w:name w:val="WW8Num13z0"/>
    <w:uiPriority w:val="99"/>
    <w:rsid w:val="00AF494A"/>
    <w:rPr>
      <w:rFonts w:eastAsia="Times New Roman"/>
    </w:rPr>
  </w:style>
  <w:style w:type="character" w:customStyle="1" w:styleId="WW8Num13z1">
    <w:name w:val="WW8Num13z1"/>
    <w:uiPriority w:val="99"/>
    <w:rsid w:val="00AF494A"/>
    <w:rPr>
      <w:rFonts w:eastAsia="Times New Roman"/>
    </w:rPr>
  </w:style>
  <w:style w:type="character" w:customStyle="1" w:styleId="WW8Num14z0">
    <w:name w:val="WW8Num14z0"/>
    <w:uiPriority w:val="99"/>
    <w:rsid w:val="00AF494A"/>
  </w:style>
  <w:style w:type="character" w:customStyle="1" w:styleId="WW8Num14z1">
    <w:name w:val="WW8Num14z1"/>
    <w:uiPriority w:val="99"/>
    <w:rsid w:val="00AF494A"/>
    <w:rPr>
      <w:color w:val="000000"/>
    </w:rPr>
  </w:style>
  <w:style w:type="character" w:customStyle="1" w:styleId="WW8Num15z0">
    <w:name w:val="WW8Num15z0"/>
    <w:uiPriority w:val="99"/>
    <w:rsid w:val="00AF494A"/>
  </w:style>
  <w:style w:type="character" w:customStyle="1" w:styleId="WW8Num16z0">
    <w:name w:val="WW8Num16z0"/>
    <w:uiPriority w:val="99"/>
    <w:rsid w:val="00AF494A"/>
  </w:style>
  <w:style w:type="character" w:customStyle="1" w:styleId="WW8Num17z0">
    <w:name w:val="WW8Num17z0"/>
    <w:uiPriority w:val="99"/>
    <w:rsid w:val="00AF494A"/>
  </w:style>
  <w:style w:type="character" w:customStyle="1" w:styleId="WW8Num17z1">
    <w:name w:val="WW8Num17z1"/>
    <w:uiPriority w:val="99"/>
    <w:rsid w:val="00AF494A"/>
  </w:style>
  <w:style w:type="character" w:customStyle="1" w:styleId="WW8Num17z2">
    <w:name w:val="WW8Num17z2"/>
    <w:uiPriority w:val="99"/>
    <w:rsid w:val="00AF494A"/>
  </w:style>
  <w:style w:type="character" w:customStyle="1" w:styleId="WW8Num18z0">
    <w:name w:val="WW8Num18z0"/>
    <w:uiPriority w:val="99"/>
    <w:rsid w:val="00AF494A"/>
    <w:rPr>
      <w:rFonts w:ascii="Times New Roman" w:hAnsi="Times New Roman"/>
      <w:b/>
    </w:rPr>
  </w:style>
  <w:style w:type="character" w:customStyle="1" w:styleId="WW8Num18z1">
    <w:name w:val="WW8Num18z1"/>
    <w:uiPriority w:val="99"/>
    <w:rsid w:val="00AF494A"/>
  </w:style>
  <w:style w:type="character" w:customStyle="1" w:styleId="WW8Num19z0">
    <w:name w:val="WW8Num19z0"/>
    <w:uiPriority w:val="99"/>
    <w:rsid w:val="00AF494A"/>
  </w:style>
  <w:style w:type="character" w:customStyle="1" w:styleId="FontStyle56">
    <w:name w:val="Font Style56"/>
    <w:uiPriority w:val="99"/>
    <w:rsid w:val="00AF494A"/>
    <w:rPr>
      <w:rFonts w:ascii="Times New Roman" w:hAnsi="Times New Roman"/>
      <w:sz w:val="22"/>
    </w:rPr>
  </w:style>
  <w:style w:type="character" w:customStyle="1" w:styleId="Internetosaitas">
    <w:name w:val="Interneto saitas"/>
    <w:uiPriority w:val="99"/>
    <w:rsid w:val="00AF494A"/>
    <w:rPr>
      <w:color w:val="0000FF"/>
      <w:u w:val="single"/>
    </w:rPr>
  </w:style>
  <w:style w:type="character" w:customStyle="1" w:styleId="fieldtext1">
    <w:name w:val="field_text1"/>
    <w:uiPriority w:val="99"/>
    <w:rsid w:val="00AF494A"/>
    <w:rPr>
      <w:rFonts w:ascii="Tahoma" w:hAnsi="Tahoma"/>
      <w:color w:val="000000"/>
      <w:sz w:val="18"/>
    </w:rPr>
  </w:style>
  <w:style w:type="character" w:customStyle="1" w:styleId="FontStyle60">
    <w:name w:val="Font Style60"/>
    <w:uiPriority w:val="99"/>
    <w:rsid w:val="00AF494A"/>
    <w:rPr>
      <w:rFonts w:ascii="Times New Roman" w:hAnsi="Times New Roman"/>
      <w:i/>
      <w:sz w:val="24"/>
    </w:rPr>
  </w:style>
  <w:style w:type="character" w:customStyle="1" w:styleId="Komentaronuoroda1">
    <w:name w:val="Komentaro nuoroda1"/>
    <w:uiPriority w:val="99"/>
    <w:rsid w:val="00AF494A"/>
    <w:rPr>
      <w:sz w:val="16"/>
    </w:rPr>
  </w:style>
  <w:style w:type="character" w:customStyle="1" w:styleId="Puslapionumeris1">
    <w:name w:val="Puslapio numeris1"/>
    <w:basedOn w:val="Numatytasispastraiposriftas1"/>
    <w:uiPriority w:val="99"/>
    <w:rsid w:val="00AF494A"/>
    <w:rPr>
      <w:rFonts w:cs="Times New Roman"/>
    </w:rPr>
  </w:style>
  <w:style w:type="character" w:customStyle="1" w:styleId="Aplankytasinternetosaitas">
    <w:name w:val="Aplankytas interneto saitas"/>
    <w:uiPriority w:val="99"/>
    <w:rsid w:val="00AF494A"/>
    <w:rPr>
      <w:color w:val="800080"/>
      <w:u w:val="single"/>
    </w:rPr>
  </w:style>
  <w:style w:type="character" w:customStyle="1" w:styleId="fieldtext10">
    <w:name w:val="fieldtext1"/>
    <w:uiPriority w:val="99"/>
    <w:rsid w:val="00AF494A"/>
    <w:rPr>
      <w:rFonts w:ascii="Tahoma" w:hAnsi="Tahoma"/>
      <w:color w:val="000000"/>
    </w:rPr>
  </w:style>
  <w:style w:type="character" w:customStyle="1" w:styleId="HTMLiankstoformatuotasDiagrama">
    <w:name w:val="HTML iš anksto formatuotas Diagrama"/>
    <w:link w:val="HTMLiankstoformatuotas"/>
    <w:rsid w:val="00AF494A"/>
    <w:rPr>
      <w:rFonts w:ascii="Courier New" w:hAnsi="Courier New"/>
      <w:lang w:val="lt-LT"/>
    </w:rPr>
  </w:style>
  <w:style w:type="character" w:customStyle="1" w:styleId="AntratsDiagrama">
    <w:name w:val="Antraštės Diagrama"/>
    <w:uiPriority w:val="99"/>
    <w:rsid w:val="00AF494A"/>
    <w:rPr>
      <w:sz w:val="24"/>
      <w:lang w:val="lt-LT"/>
    </w:rPr>
  </w:style>
  <w:style w:type="character" w:customStyle="1" w:styleId="Antrat6Diagrama">
    <w:name w:val="Antraštė 6 Diagrama"/>
    <w:uiPriority w:val="9"/>
    <w:rsid w:val="00AF494A"/>
    <w:rPr>
      <w:rFonts w:ascii="Calibri" w:hAnsi="Calibri"/>
      <w:b/>
      <w:sz w:val="22"/>
    </w:rPr>
  </w:style>
  <w:style w:type="character" w:customStyle="1" w:styleId="Antrat7Diagrama">
    <w:name w:val="Antraštė 7 Diagrama"/>
    <w:uiPriority w:val="9"/>
    <w:rsid w:val="00AF494A"/>
    <w:rPr>
      <w:rFonts w:ascii="Calibri" w:hAnsi="Calibri"/>
      <w:sz w:val="24"/>
    </w:rPr>
  </w:style>
  <w:style w:type="character" w:customStyle="1" w:styleId="Pagrindinistekstas3Diagrama">
    <w:name w:val="Pagrindinis tekstas 3 Diagrama"/>
    <w:link w:val="Pagrindinistekstas3"/>
    <w:rsid w:val="00AF494A"/>
    <w:rPr>
      <w:rFonts w:eastAsia="Times New Roman"/>
      <w:sz w:val="16"/>
    </w:rPr>
  </w:style>
  <w:style w:type="character" w:customStyle="1" w:styleId="Pagrindiniotekstotrauka3Diagrama">
    <w:name w:val="Pagrindinio teksto įtrauka 3 Diagrama"/>
    <w:link w:val="Pagrindiniotekstotrauka3"/>
    <w:uiPriority w:val="99"/>
    <w:rsid w:val="00AF494A"/>
    <w:rPr>
      <w:rFonts w:eastAsia="Times New Roman"/>
      <w:sz w:val="16"/>
    </w:rPr>
  </w:style>
  <w:style w:type="character" w:customStyle="1" w:styleId="PuslapioinaostekstasDiagrama">
    <w:name w:val="Puslapio išnašos tekstas Diagrama"/>
    <w:aliases w:val="Footnote Diagrama,Footnote Text Char Char Diagrama,Fußnotentextf Diagrama"/>
    <w:uiPriority w:val="99"/>
    <w:rsid w:val="00AF494A"/>
    <w:rPr>
      <w:rFonts w:eastAsia="Times New Roman"/>
      <w:lang w:val="en-US"/>
    </w:rPr>
  </w:style>
  <w:style w:type="character" w:customStyle="1" w:styleId="PagrindiniotekstotraukaDiagrama">
    <w:name w:val="Pagrindinio teksto įtrauka Diagrama"/>
    <w:uiPriority w:val="99"/>
    <w:rsid w:val="00AF494A"/>
    <w:rPr>
      <w:rFonts w:eastAsia="Times New Roman"/>
      <w:sz w:val="22"/>
    </w:rPr>
  </w:style>
  <w:style w:type="character" w:customStyle="1" w:styleId="PavadinimasDiagrama">
    <w:name w:val="Pavadinimas Diagrama"/>
    <w:uiPriority w:val="10"/>
    <w:rsid w:val="00AF494A"/>
    <w:rPr>
      <w:rFonts w:eastAsia="Times New Roman"/>
      <w:b/>
      <w:sz w:val="24"/>
    </w:rPr>
  </w:style>
  <w:style w:type="character" w:customStyle="1" w:styleId="KomentarotekstasDiagrama">
    <w:name w:val="Komentaro tekstas Diagrama"/>
    <w:uiPriority w:val="99"/>
    <w:rsid w:val="00AF494A"/>
    <w:rPr>
      <w:lang w:val="lt-LT"/>
    </w:rPr>
  </w:style>
  <w:style w:type="character" w:customStyle="1" w:styleId="SraopastraipaDiagrama">
    <w:name w:val="Sąrašo pastraipa Diagrama"/>
    <w:aliases w:val="List Paragraph11 Diagrama,List Paragraph111 Diagrama,Medium Grid 1 - Accent 21 Diagrama"/>
    <w:uiPriority w:val="99"/>
    <w:qFormat/>
    <w:rsid w:val="00AF494A"/>
    <w:rPr>
      <w:sz w:val="24"/>
      <w:lang w:val="en-US"/>
    </w:rPr>
  </w:style>
  <w:style w:type="character" w:customStyle="1" w:styleId="Antrat5Diagrama">
    <w:name w:val="Antraštė 5 Diagrama"/>
    <w:uiPriority w:val="9"/>
    <w:rsid w:val="00AF494A"/>
    <w:rPr>
      <w:rFonts w:eastAsia="Times New Roman"/>
      <w:b/>
      <w:sz w:val="40"/>
    </w:rPr>
  </w:style>
  <w:style w:type="character" w:customStyle="1" w:styleId="Antrat9Diagrama">
    <w:name w:val="Antraštė 9 Diagrama"/>
    <w:uiPriority w:val="9"/>
    <w:rsid w:val="00AF494A"/>
    <w:rPr>
      <w:rFonts w:eastAsia="Times New Roman"/>
      <w:sz w:val="40"/>
    </w:rPr>
  </w:style>
  <w:style w:type="character" w:customStyle="1" w:styleId="Pagrindinistekstas2Diagrama">
    <w:name w:val="Pagrindinis tekstas 2 Diagrama"/>
    <w:rsid w:val="00AF494A"/>
    <w:rPr>
      <w:rFonts w:eastAsia="Times New Roman"/>
      <w:sz w:val="24"/>
    </w:rPr>
  </w:style>
  <w:style w:type="character" w:customStyle="1" w:styleId="PoratDiagrama">
    <w:name w:val="Poraštė Diagrama"/>
    <w:uiPriority w:val="99"/>
    <w:rsid w:val="00AF494A"/>
    <w:rPr>
      <w:rFonts w:eastAsia="Times New Roman"/>
      <w:sz w:val="22"/>
    </w:rPr>
  </w:style>
  <w:style w:type="character" w:customStyle="1" w:styleId="Hyperlink0">
    <w:name w:val="Hyperlink.0"/>
    <w:basedOn w:val="Internetosaitas"/>
    <w:rsid w:val="00AF494A"/>
    <w:rPr>
      <w:rFonts w:cs="Times New Roman"/>
      <w:color w:val="0000FF"/>
      <w:u w:val="single"/>
    </w:rPr>
  </w:style>
  <w:style w:type="character" w:customStyle="1" w:styleId="WW8Num12z1">
    <w:name w:val="WW8Num12z1"/>
    <w:uiPriority w:val="99"/>
    <w:rsid w:val="00AF494A"/>
  </w:style>
  <w:style w:type="character" w:customStyle="1" w:styleId="WW8Num12z2">
    <w:name w:val="WW8Num12z2"/>
    <w:uiPriority w:val="99"/>
    <w:rsid w:val="00AF494A"/>
  </w:style>
  <w:style w:type="character" w:customStyle="1" w:styleId="WW8Num12z3">
    <w:name w:val="WW8Num12z3"/>
    <w:uiPriority w:val="99"/>
    <w:rsid w:val="00AF494A"/>
  </w:style>
  <w:style w:type="character" w:customStyle="1" w:styleId="WW8Num12z4">
    <w:name w:val="WW8Num12z4"/>
    <w:uiPriority w:val="99"/>
    <w:rsid w:val="00AF494A"/>
  </w:style>
  <w:style w:type="character" w:customStyle="1" w:styleId="WW8Num12z5">
    <w:name w:val="WW8Num12z5"/>
    <w:uiPriority w:val="99"/>
    <w:rsid w:val="00AF494A"/>
  </w:style>
  <w:style w:type="character" w:customStyle="1" w:styleId="WW8Num12z6">
    <w:name w:val="WW8Num12z6"/>
    <w:uiPriority w:val="99"/>
    <w:rsid w:val="00AF494A"/>
  </w:style>
  <w:style w:type="character" w:customStyle="1" w:styleId="WW8Num12z7">
    <w:name w:val="WW8Num12z7"/>
    <w:uiPriority w:val="99"/>
    <w:rsid w:val="00AF494A"/>
  </w:style>
  <w:style w:type="character" w:customStyle="1" w:styleId="WW8Num12z8">
    <w:name w:val="WW8Num12z8"/>
    <w:uiPriority w:val="99"/>
    <w:rsid w:val="00AF494A"/>
  </w:style>
  <w:style w:type="character" w:customStyle="1" w:styleId="PagrindinistekstasKursyvas">
    <w:name w:val="Pagrindinis tekstas + Kursyvas"/>
    <w:uiPriority w:val="99"/>
    <w:rsid w:val="00AF494A"/>
    <w:rPr>
      <w:rFonts w:ascii="Times New Roman" w:hAnsi="Times New Roman"/>
      <w:i/>
      <w:spacing w:val="0"/>
      <w:sz w:val="22"/>
    </w:rPr>
  </w:style>
  <w:style w:type="character" w:customStyle="1" w:styleId="Numeravimosimboliai">
    <w:name w:val="Numeravimo simboliai"/>
    <w:uiPriority w:val="99"/>
    <w:rsid w:val="00AF494A"/>
  </w:style>
  <w:style w:type="character" w:customStyle="1" w:styleId="Character20style">
    <w:name w:val="Character_20_style"/>
    <w:uiPriority w:val="99"/>
    <w:rsid w:val="00AF494A"/>
  </w:style>
  <w:style w:type="character" w:customStyle="1" w:styleId="enkleliai">
    <w:name w:val="Ženkleliai"/>
    <w:uiPriority w:val="99"/>
    <w:rsid w:val="00AF494A"/>
    <w:rPr>
      <w:rFonts w:ascii="OpenSymbol" w:hAnsi="OpenSymbol"/>
    </w:rPr>
  </w:style>
  <w:style w:type="character" w:customStyle="1" w:styleId="Rodyklssaitas">
    <w:name w:val="Rodyklės saitas"/>
    <w:uiPriority w:val="99"/>
    <w:rsid w:val="00AF494A"/>
  </w:style>
  <w:style w:type="character" w:customStyle="1" w:styleId="DefaultFontStyle">
    <w:name w:val="DefaultFontStyle"/>
    <w:uiPriority w:val="99"/>
    <w:rsid w:val="00AF494A"/>
    <w:rPr>
      <w:rFonts w:ascii="Courier New" w:hAnsi="Courier New"/>
      <w:color w:val="000000"/>
      <w:spacing w:val="0"/>
      <w:w w:val="100"/>
      <w:position w:val="0"/>
      <w:sz w:val="24"/>
      <w:vertAlign w:val="baseline"/>
      <w:lang w:val="lt-LT" w:eastAsia="lt-LT"/>
    </w:rPr>
  </w:style>
  <w:style w:type="character" w:customStyle="1" w:styleId="CharStyle11">
    <w:name w:val="CharStyle11"/>
    <w:basedOn w:val="DefaultFontStyle"/>
    <w:uiPriority w:val="99"/>
    <w:rsid w:val="00AF494A"/>
    <w:rPr>
      <w:rFonts w:ascii="Times New Roman" w:hAnsi="Times New Roman" w:cs="Times New Roman"/>
      <w:color w:val="000000"/>
      <w:spacing w:val="0"/>
      <w:w w:val="100"/>
      <w:position w:val="0"/>
      <w:sz w:val="22"/>
      <w:szCs w:val="22"/>
      <w:u w:val="none"/>
      <w:vertAlign w:val="baseline"/>
      <w:lang w:val="lt-LT" w:eastAsia="lt-LT"/>
    </w:rPr>
  </w:style>
  <w:style w:type="character" w:customStyle="1" w:styleId="CharStyle12">
    <w:name w:val="CharStyle12"/>
    <w:basedOn w:val="CharStyle11"/>
    <w:uiPriority w:val="99"/>
    <w:rsid w:val="00AF494A"/>
    <w:rPr>
      <w:rFonts w:ascii="Times New Roman" w:hAnsi="Times New Roman" w:cs="Times New Roman"/>
      <w:i/>
      <w:iCs/>
      <w:color w:val="000000"/>
      <w:spacing w:val="0"/>
      <w:w w:val="100"/>
      <w:position w:val="0"/>
      <w:sz w:val="22"/>
      <w:szCs w:val="22"/>
      <w:u w:val="none"/>
      <w:vertAlign w:val="baseline"/>
      <w:lang w:val="lt-LT" w:eastAsia="lt-LT"/>
    </w:rPr>
  </w:style>
  <w:style w:type="character" w:customStyle="1" w:styleId="CharStyle13">
    <w:name w:val="CharStyle13"/>
    <w:basedOn w:val="CharStyle11"/>
    <w:uiPriority w:val="99"/>
    <w:rsid w:val="00AF494A"/>
    <w:rPr>
      <w:rFonts w:ascii="Times New Roman" w:hAnsi="Times New Roman" w:cs="Times New Roman"/>
      <w:b/>
      <w:bCs/>
      <w:color w:val="000000"/>
      <w:spacing w:val="0"/>
      <w:w w:val="100"/>
      <w:position w:val="0"/>
      <w:sz w:val="22"/>
      <w:szCs w:val="22"/>
      <w:u w:val="none"/>
      <w:vertAlign w:val="baseline"/>
      <w:lang w:val="lt-LT" w:eastAsia="lt-LT"/>
    </w:rPr>
  </w:style>
  <w:style w:type="character" w:customStyle="1" w:styleId="WW8Num27z0">
    <w:name w:val="WW8Num27z0"/>
    <w:uiPriority w:val="99"/>
    <w:rsid w:val="00AF494A"/>
    <w:rPr>
      <w:rFonts w:ascii="Symbol" w:hAnsi="Symbol"/>
      <w:sz w:val="22"/>
      <w:lang w:eastAsia="en-US"/>
    </w:rPr>
  </w:style>
  <w:style w:type="character" w:customStyle="1" w:styleId="WW8Num27z1">
    <w:name w:val="WW8Num27z1"/>
    <w:uiPriority w:val="99"/>
    <w:rsid w:val="00AF494A"/>
    <w:rPr>
      <w:rFonts w:ascii="Courier New" w:hAnsi="Courier New"/>
      <w:sz w:val="20"/>
    </w:rPr>
  </w:style>
  <w:style w:type="character" w:customStyle="1" w:styleId="WW8Num27z2">
    <w:name w:val="WW8Num27z2"/>
    <w:uiPriority w:val="99"/>
    <w:rsid w:val="00AF494A"/>
    <w:rPr>
      <w:rFonts w:ascii="Wingdings" w:hAnsi="Wingdings"/>
      <w:sz w:val="20"/>
    </w:rPr>
  </w:style>
  <w:style w:type="character" w:customStyle="1" w:styleId="WWCharLFO2LVL3">
    <w:name w:val="WW_CharLFO2LVL3"/>
    <w:uiPriority w:val="99"/>
    <w:rsid w:val="00AF494A"/>
    <w:rPr>
      <w:rFonts w:ascii="Times New Roman" w:hAnsi="Times New Roman"/>
      <w:sz w:val="24"/>
    </w:rPr>
  </w:style>
  <w:style w:type="character" w:customStyle="1" w:styleId="WWCharLFO2LVL4">
    <w:name w:val="WW_CharLFO2LVL4"/>
    <w:uiPriority w:val="99"/>
    <w:rsid w:val="00AF494A"/>
    <w:rPr>
      <w:sz w:val="24"/>
    </w:rPr>
  </w:style>
  <w:style w:type="character" w:customStyle="1" w:styleId="WWCharLFO2LVL5">
    <w:name w:val="WW_CharLFO2LVL5"/>
    <w:uiPriority w:val="99"/>
    <w:rsid w:val="00AF494A"/>
    <w:rPr>
      <w:sz w:val="24"/>
    </w:rPr>
  </w:style>
  <w:style w:type="character" w:customStyle="1" w:styleId="WWCharLFO2LVL6">
    <w:name w:val="WW_CharLFO2LVL6"/>
    <w:uiPriority w:val="99"/>
    <w:rsid w:val="00AF494A"/>
    <w:rPr>
      <w:sz w:val="24"/>
    </w:rPr>
  </w:style>
  <w:style w:type="character" w:customStyle="1" w:styleId="WWCharLFO2LVL7">
    <w:name w:val="WW_CharLFO2LVL7"/>
    <w:uiPriority w:val="99"/>
    <w:rsid w:val="00AF494A"/>
    <w:rPr>
      <w:sz w:val="24"/>
    </w:rPr>
  </w:style>
  <w:style w:type="character" w:customStyle="1" w:styleId="WWCharLFO2LVL8">
    <w:name w:val="WW_CharLFO2LVL8"/>
    <w:uiPriority w:val="99"/>
    <w:rsid w:val="00AF494A"/>
    <w:rPr>
      <w:sz w:val="24"/>
    </w:rPr>
  </w:style>
  <w:style w:type="character" w:customStyle="1" w:styleId="WWCharLFO2LVL9">
    <w:name w:val="WW_CharLFO2LVL9"/>
    <w:uiPriority w:val="99"/>
    <w:rsid w:val="00AF494A"/>
    <w:rPr>
      <w:sz w:val="24"/>
    </w:rPr>
  </w:style>
  <w:style w:type="character" w:customStyle="1" w:styleId="WWCharLFO25LVL1">
    <w:name w:val="WW_CharLFO25LVL1"/>
    <w:uiPriority w:val="99"/>
    <w:rsid w:val="00AF494A"/>
    <w:rPr>
      <w:rFonts w:ascii="Symbol" w:hAnsi="Symbol"/>
      <w:sz w:val="24"/>
    </w:rPr>
  </w:style>
  <w:style w:type="character" w:customStyle="1" w:styleId="WWCharLFO25LVL2">
    <w:name w:val="WW_CharLFO25LVL2"/>
    <w:uiPriority w:val="99"/>
    <w:rsid w:val="00AF494A"/>
    <w:rPr>
      <w:rFonts w:ascii="Symbol" w:hAnsi="Symbol"/>
    </w:rPr>
  </w:style>
  <w:style w:type="character" w:customStyle="1" w:styleId="WWCharLFO25LVL3">
    <w:name w:val="WW_CharLFO25LVL3"/>
    <w:uiPriority w:val="99"/>
    <w:rsid w:val="00AF494A"/>
    <w:rPr>
      <w:rFonts w:ascii="Symbol" w:hAnsi="Symbol"/>
    </w:rPr>
  </w:style>
  <w:style w:type="character" w:customStyle="1" w:styleId="WWCharLFO25LVL4">
    <w:name w:val="WW_CharLFO25LVL4"/>
    <w:uiPriority w:val="99"/>
    <w:rsid w:val="00AF494A"/>
    <w:rPr>
      <w:rFonts w:ascii="Symbol" w:hAnsi="Symbol"/>
    </w:rPr>
  </w:style>
  <w:style w:type="character" w:customStyle="1" w:styleId="WWCharLFO25LVL5">
    <w:name w:val="WW_CharLFO25LVL5"/>
    <w:uiPriority w:val="99"/>
    <w:rsid w:val="00AF494A"/>
    <w:rPr>
      <w:rFonts w:ascii="Symbol" w:hAnsi="Symbol"/>
    </w:rPr>
  </w:style>
  <w:style w:type="character" w:customStyle="1" w:styleId="WWCharLFO25LVL6">
    <w:name w:val="WW_CharLFO25LVL6"/>
    <w:uiPriority w:val="99"/>
    <w:rsid w:val="00AF494A"/>
    <w:rPr>
      <w:rFonts w:ascii="Symbol" w:hAnsi="Symbol"/>
    </w:rPr>
  </w:style>
  <w:style w:type="character" w:customStyle="1" w:styleId="WWCharLFO25LVL7">
    <w:name w:val="WW_CharLFO25LVL7"/>
    <w:uiPriority w:val="99"/>
    <w:rsid w:val="00AF494A"/>
    <w:rPr>
      <w:rFonts w:ascii="Symbol" w:hAnsi="Symbol"/>
    </w:rPr>
  </w:style>
  <w:style w:type="character" w:customStyle="1" w:styleId="WWCharLFO25LVL8">
    <w:name w:val="WW_CharLFO25LVL8"/>
    <w:uiPriority w:val="99"/>
    <w:rsid w:val="00AF494A"/>
    <w:rPr>
      <w:rFonts w:ascii="Symbol" w:hAnsi="Symbol"/>
    </w:rPr>
  </w:style>
  <w:style w:type="character" w:customStyle="1" w:styleId="WWCharLFO25LVL9">
    <w:name w:val="WW_CharLFO25LVL9"/>
    <w:uiPriority w:val="99"/>
    <w:rsid w:val="00AF494A"/>
    <w:rPr>
      <w:rFonts w:ascii="Symbol" w:hAnsi="Symbol"/>
    </w:rPr>
  </w:style>
  <w:style w:type="character" w:customStyle="1" w:styleId="WWCharLFO26LVL1">
    <w:name w:val="WW_CharLFO26LVL1"/>
    <w:uiPriority w:val="99"/>
    <w:rsid w:val="00AF494A"/>
  </w:style>
  <w:style w:type="character" w:customStyle="1" w:styleId="WWCharLFO26LVL2">
    <w:name w:val="WW_CharLFO26LVL2"/>
    <w:uiPriority w:val="99"/>
    <w:rsid w:val="00AF494A"/>
    <w:rPr>
      <w:sz w:val="24"/>
    </w:rPr>
  </w:style>
  <w:style w:type="character" w:customStyle="1" w:styleId="WWCharLFO26LVL3">
    <w:name w:val="WW_CharLFO26LVL3"/>
    <w:uiPriority w:val="99"/>
    <w:rsid w:val="00AF494A"/>
    <w:rPr>
      <w:sz w:val="24"/>
    </w:rPr>
  </w:style>
  <w:style w:type="character" w:customStyle="1" w:styleId="WWCharLFO26LVL4">
    <w:name w:val="WW_CharLFO26LVL4"/>
    <w:uiPriority w:val="99"/>
    <w:rsid w:val="00AF494A"/>
    <w:rPr>
      <w:sz w:val="24"/>
    </w:rPr>
  </w:style>
  <w:style w:type="character" w:customStyle="1" w:styleId="WWCharLFO26LVL5">
    <w:name w:val="WW_CharLFO26LVL5"/>
    <w:uiPriority w:val="99"/>
    <w:rsid w:val="00AF494A"/>
    <w:rPr>
      <w:sz w:val="24"/>
    </w:rPr>
  </w:style>
  <w:style w:type="character" w:customStyle="1" w:styleId="WWCharLFO26LVL6">
    <w:name w:val="WW_CharLFO26LVL6"/>
    <w:uiPriority w:val="99"/>
    <w:rsid w:val="00AF494A"/>
    <w:rPr>
      <w:sz w:val="24"/>
    </w:rPr>
  </w:style>
  <w:style w:type="character" w:customStyle="1" w:styleId="WWCharLFO26LVL7">
    <w:name w:val="WW_CharLFO26LVL7"/>
    <w:uiPriority w:val="99"/>
    <w:rsid w:val="00AF494A"/>
    <w:rPr>
      <w:sz w:val="24"/>
    </w:rPr>
  </w:style>
  <w:style w:type="character" w:customStyle="1" w:styleId="WWCharLFO26LVL8">
    <w:name w:val="WW_CharLFO26LVL8"/>
    <w:uiPriority w:val="99"/>
    <w:rsid w:val="00AF494A"/>
    <w:rPr>
      <w:sz w:val="24"/>
    </w:rPr>
  </w:style>
  <w:style w:type="character" w:customStyle="1" w:styleId="WWCharLFO26LVL9">
    <w:name w:val="WW_CharLFO26LVL9"/>
    <w:uiPriority w:val="99"/>
    <w:rsid w:val="00AF494A"/>
    <w:rPr>
      <w:sz w:val="24"/>
    </w:rPr>
  </w:style>
  <w:style w:type="character" w:customStyle="1" w:styleId="WWCharLFO27LVL1">
    <w:name w:val="WW_CharLFO27LVL1"/>
    <w:uiPriority w:val="99"/>
    <w:rsid w:val="00AF494A"/>
    <w:rPr>
      <w:rFonts w:ascii="Symbol" w:hAnsi="Symbol"/>
    </w:rPr>
  </w:style>
  <w:style w:type="character" w:customStyle="1" w:styleId="WWCharLFO28LVL2">
    <w:name w:val="WW_CharLFO28LVL2"/>
    <w:uiPriority w:val="99"/>
    <w:rsid w:val="00AF494A"/>
    <w:rPr>
      <w:sz w:val="24"/>
      <w:lang w:val="en-US"/>
    </w:rPr>
  </w:style>
  <w:style w:type="character" w:customStyle="1" w:styleId="WWCharLFO28LVL3">
    <w:name w:val="WW_CharLFO28LVL3"/>
    <w:uiPriority w:val="99"/>
    <w:rsid w:val="00AF494A"/>
    <w:rPr>
      <w:sz w:val="24"/>
      <w:lang w:val="en-US"/>
    </w:rPr>
  </w:style>
  <w:style w:type="character" w:customStyle="1" w:styleId="WWCharLFO29LVL1">
    <w:name w:val="WW_CharLFO29LVL1"/>
    <w:uiPriority w:val="99"/>
    <w:rsid w:val="00AF494A"/>
  </w:style>
  <w:style w:type="character" w:customStyle="1" w:styleId="WWCharLFO29LVL2">
    <w:name w:val="WW_CharLFO29LVL2"/>
    <w:uiPriority w:val="99"/>
    <w:rsid w:val="00AF494A"/>
  </w:style>
  <w:style w:type="character" w:customStyle="1" w:styleId="WWCharLFO30LVL1">
    <w:name w:val="WW_CharLFO30LVL1"/>
    <w:uiPriority w:val="99"/>
    <w:rsid w:val="00AF494A"/>
    <w:rPr>
      <w:rFonts w:eastAsia="Times New Roman"/>
    </w:rPr>
  </w:style>
  <w:style w:type="character" w:customStyle="1" w:styleId="WWCharLFO30LVL2">
    <w:name w:val="WW_CharLFO30LVL2"/>
    <w:uiPriority w:val="99"/>
    <w:rsid w:val="00AF494A"/>
    <w:rPr>
      <w:rFonts w:eastAsia="Times New Roman"/>
      <w:sz w:val="24"/>
    </w:rPr>
  </w:style>
  <w:style w:type="character" w:customStyle="1" w:styleId="WWCharLFO30LVL3">
    <w:name w:val="WW_CharLFO30LVL3"/>
    <w:uiPriority w:val="99"/>
    <w:rsid w:val="00AF494A"/>
    <w:rPr>
      <w:rFonts w:eastAsia="Times New Roman"/>
    </w:rPr>
  </w:style>
  <w:style w:type="character" w:customStyle="1" w:styleId="WWCharLFO30LVL4">
    <w:name w:val="WW_CharLFO30LVL4"/>
    <w:uiPriority w:val="99"/>
    <w:rsid w:val="00AF494A"/>
    <w:rPr>
      <w:rFonts w:eastAsia="Times New Roman"/>
    </w:rPr>
  </w:style>
  <w:style w:type="character" w:customStyle="1" w:styleId="WWCharLFO30LVL5">
    <w:name w:val="WW_CharLFO30LVL5"/>
    <w:uiPriority w:val="99"/>
    <w:rsid w:val="00AF494A"/>
    <w:rPr>
      <w:rFonts w:eastAsia="Times New Roman"/>
    </w:rPr>
  </w:style>
  <w:style w:type="character" w:customStyle="1" w:styleId="WWCharLFO30LVL6">
    <w:name w:val="WW_CharLFO30LVL6"/>
    <w:uiPriority w:val="99"/>
    <w:rsid w:val="00AF494A"/>
    <w:rPr>
      <w:rFonts w:eastAsia="Times New Roman"/>
    </w:rPr>
  </w:style>
  <w:style w:type="character" w:customStyle="1" w:styleId="WWCharLFO30LVL7">
    <w:name w:val="WW_CharLFO30LVL7"/>
    <w:uiPriority w:val="99"/>
    <w:rsid w:val="00AF494A"/>
    <w:rPr>
      <w:rFonts w:eastAsia="Times New Roman"/>
    </w:rPr>
  </w:style>
  <w:style w:type="character" w:customStyle="1" w:styleId="WWCharLFO30LVL8">
    <w:name w:val="WW_CharLFO30LVL8"/>
    <w:uiPriority w:val="99"/>
    <w:rsid w:val="00AF494A"/>
    <w:rPr>
      <w:rFonts w:eastAsia="Times New Roman"/>
    </w:rPr>
  </w:style>
  <w:style w:type="character" w:customStyle="1" w:styleId="WWCharLFO30LVL9">
    <w:name w:val="WW_CharLFO30LVL9"/>
    <w:uiPriority w:val="99"/>
    <w:rsid w:val="00AF494A"/>
    <w:rPr>
      <w:rFonts w:eastAsia="Times New Roman"/>
    </w:rPr>
  </w:style>
  <w:style w:type="character" w:customStyle="1" w:styleId="WWCharLFO31LVL1">
    <w:name w:val="WW_CharLFO31LVL1"/>
    <w:uiPriority w:val="99"/>
    <w:rsid w:val="00AF494A"/>
    <w:rPr>
      <w:sz w:val="24"/>
    </w:rPr>
  </w:style>
  <w:style w:type="character" w:customStyle="1" w:styleId="WWCharLFO32LVL1">
    <w:name w:val="WW_CharLFO32LVL1"/>
    <w:uiPriority w:val="99"/>
    <w:rsid w:val="00AF494A"/>
    <w:rPr>
      <w:rFonts w:ascii="Times New Roman" w:hAnsi="Times New Roman"/>
      <w:sz w:val="24"/>
    </w:rPr>
  </w:style>
  <w:style w:type="character" w:customStyle="1" w:styleId="WWCharLFO32LVL2">
    <w:name w:val="WW_CharLFO32LVL2"/>
    <w:uiPriority w:val="99"/>
    <w:rsid w:val="00AF494A"/>
    <w:rPr>
      <w:rFonts w:ascii="Times New Roman" w:hAnsi="Times New Roman"/>
      <w:sz w:val="24"/>
    </w:rPr>
  </w:style>
  <w:style w:type="character" w:customStyle="1" w:styleId="WWCharLFO32LVL3">
    <w:name w:val="WW_CharLFO32LVL3"/>
    <w:uiPriority w:val="99"/>
    <w:rsid w:val="00AF494A"/>
    <w:rPr>
      <w:sz w:val="24"/>
    </w:rPr>
  </w:style>
  <w:style w:type="character" w:customStyle="1" w:styleId="WWCharLFO32LVL4">
    <w:name w:val="WW_CharLFO32LVL4"/>
    <w:uiPriority w:val="99"/>
    <w:rsid w:val="00AF494A"/>
    <w:rPr>
      <w:sz w:val="24"/>
    </w:rPr>
  </w:style>
  <w:style w:type="character" w:customStyle="1" w:styleId="WWCharLFO32LVL5">
    <w:name w:val="WW_CharLFO32LVL5"/>
    <w:uiPriority w:val="99"/>
    <w:rsid w:val="00AF494A"/>
    <w:rPr>
      <w:sz w:val="24"/>
    </w:rPr>
  </w:style>
  <w:style w:type="character" w:customStyle="1" w:styleId="WWCharLFO32LVL6">
    <w:name w:val="WW_CharLFO32LVL6"/>
    <w:uiPriority w:val="99"/>
    <w:rsid w:val="00AF494A"/>
    <w:rPr>
      <w:sz w:val="24"/>
    </w:rPr>
  </w:style>
  <w:style w:type="character" w:customStyle="1" w:styleId="WWCharLFO32LVL7">
    <w:name w:val="WW_CharLFO32LVL7"/>
    <w:uiPriority w:val="99"/>
    <w:rsid w:val="00AF494A"/>
    <w:rPr>
      <w:sz w:val="24"/>
    </w:rPr>
  </w:style>
  <w:style w:type="character" w:customStyle="1" w:styleId="WWCharLFO32LVL8">
    <w:name w:val="WW_CharLFO32LVL8"/>
    <w:uiPriority w:val="99"/>
    <w:rsid w:val="00AF494A"/>
    <w:rPr>
      <w:sz w:val="24"/>
    </w:rPr>
  </w:style>
  <w:style w:type="character" w:customStyle="1" w:styleId="WWCharLFO32LVL9">
    <w:name w:val="WW_CharLFO32LVL9"/>
    <w:uiPriority w:val="99"/>
    <w:rsid w:val="00AF494A"/>
    <w:rPr>
      <w:sz w:val="24"/>
    </w:rPr>
  </w:style>
  <w:style w:type="character" w:customStyle="1" w:styleId="WWCharLFO34LVL1">
    <w:name w:val="WW_CharLFO34LVL1"/>
    <w:uiPriority w:val="99"/>
    <w:rsid w:val="00AF494A"/>
  </w:style>
  <w:style w:type="character" w:customStyle="1" w:styleId="WWCharLFO35LVL1">
    <w:name w:val="WW_CharLFO35LVL1"/>
    <w:uiPriority w:val="99"/>
    <w:rsid w:val="00AF494A"/>
    <w:rPr>
      <w:sz w:val="24"/>
    </w:rPr>
  </w:style>
  <w:style w:type="character" w:customStyle="1" w:styleId="WWCharLFO37LVL1">
    <w:name w:val="WW_CharLFO37LVL1"/>
    <w:uiPriority w:val="99"/>
    <w:rsid w:val="00AF494A"/>
  </w:style>
  <w:style w:type="character" w:customStyle="1" w:styleId="WWCharLFO38LVL1">
    <w:name w:val="WW_CharLFO38LVL1"/>
    <w:uiPriority w:val="99"/>
    <w:rsid w:val="00AF494A"/>
  </w:style>
  <w:style w:type="character" w:customStyle="1" w:styleId="WWCharLFO39LVL1">
    <w:name w:val="WW_CharLFO39LVL1"/>
    <w:uiPriority w:val="99"/>
    <w:rsid w:val="00AF494A"/>
  </w:style>
  <w:style w:type="character" w:customStyle="1" w:styleId="WWCharLFO41LVL1">
    <w:name w:val="WW_CharLFO41LVL1"/>
    <w:uiPriority w:val="99"/>
    <w:rsid w:val="00AF494A"/>
  </w:style>
  <w:style w:type="character" w:customStyle="1" w:styleId="WWCharLFO42LVL1">
    <w:name w:val="WW_CharLFO42LVL1"/>
    <w:uiPriority w:val="99"/>
    <w:rsid w:val="00AF494A"/>
  </w:style>
  <w:style w:type="character" w:customStyle="1" w:styleId="WWCharLFO44LVL1">
    <w:name w:val="WW_CharLFO44LVL1"/>
    <w:uiPriority w:val="99"/>
    <w:rsid w:val="00AF494A"/>
    <w:rPr>
      <w:rFonts w:ascii="Symbol" w:hAnsi="Symbol"/>
      <w:sz w:val="24"/>
    </w:rPr>
  </w:style>
  <w:style w:type="character" w:customStyle="1" w:styleId="WWCharLFO44LVL2">
    <w:name w:val="WW_CharLFO44LVL2"/>
    <w:uiPriority w:val="99"/>
    <w:rsid w:val="00AF494A"/>
    <w:rPr>
      <w:rFonts w:ascii="OpenSymbol" w:hAnsi="OpenSymbol"/>
    </w:rPr>
  </w:style>
  <w:style w:type="character" w:customStyle="1" w:styleId="WWCharLFO44LVL3">
    <w:name w:val="WW_CharLFO44LVL3"/>
    <w:uiPriority w:val="99"/>
    <w:rsid w:val="00AF494A"/>
    <w:rPr>
      <w:rFonts w:ascii="OpenSymbol" w:hAnsi="OpenSymbol"/>
    </w:rPr>
  </w:style>
  <w:style w:type="character" w:customStyle="1" w:styleId="WWCharLFO44LVL4">
    <w:name w:val="WW_CharLFO44LVL4"/>
    <w:uiPriority w:val="99"/>
    <w:rsid w:val="00AF494A"/>
    <w:rPr>
      <w:rFonts w:ascii="Symbol" w:hAnsi="Symbol"/>
    </w:rPr>
  </w:style>
  <w:style w:type="character" w:customStyle="1" w:styleId="WWCharLFO44LVL5">
    <w:name w:val="WW_CharLFO44LVL5"/>
    <w:uiPriority w:val="99"/>
    <w:rsid w:val="00AF494A"/>
    <w:rPr>
      <w:rFonts w:ascii="OpenSymbol" w:hAnsi="OpenSymbol"/>
    </w:rPr>
  </w:style>
  <w:style w:type="character" w:customStyle="1" w:styleId="WWCharLFO44LVL6">
    <w:name w:val="WW_CharLFO44LVL6"/>
    <w:uiPriority w:val="99"/>
    <w:rsid w:val="00AF494A"/>
    <w:rPr>
      <w:rFonts w:ascii="OpenSymbol" w:hAnsi="OpenSymbol"/>
    </w:rPr>
  </w:style>
  <w:style w:type="character" w:customStyle="1" w:styleId="WWCharLFO44LVL7">
    <w:name w:val="WW_CharLFO44LVL7"/>
    <w:uiPriority w:val="99"/>
    <w:rsid w:val="00AF494A"/>
    <w:rPr>
      <w:rFonts w:ascii="Symbol" w:hAnsi="Symbol"/>
    </w:rPr>
  </w:style>
  <w:style w:type="character" w:customStyle="1" w:styleId="WWCharLFO44LVL8">
    <w:name w:val="WW_CharLFO44LVL8"/>
    <w:uiPriority w:val="99"/>
    <w:rsid w:val="00AF494A"/>
    <w:rPr>
      <w:rFonts w:ascii="OpenSymbol" w:hAnsi="OpenSymbol"/>
    </w:rPr>
  </w:style>
  <w:style w:type="character" w:customStyle="1" w:styleId="WWCharLFO44LVL9">
    <w:name w:val="WW_CharLFO44LVL9"/>
    <w:uiPriority w:val="99"/>
    <w:rsid w:val="00AF494A"/>
    <w:rPr>
      <w:rFonts w:ascii="OpenSymbol" w:hAnsi="OpenSymbol"/>
    </w:rPr>
  </w:style>
  <w:style w:type="character" w:customStyle="1" w:styleId="WWCharLFO47LVL1">
    <w:name w:val="WW_CharLFO47LVL1"/>
    <w:uiPriority w:val="99"/>
    <w:rsid w:val="00AF494A"/>
  </w:style>
  <w:style w:type="character" w:customStyle="1" w:styleId="WWCharLFO48LVL1">
    <w:name w:val="WW_CharLFO48LVL1"/>
    <w:uiPriority w:val="99"/>
    <w:rsid w:val="00AF494A"/>
    <w:rPr>
      <w:b/>
    </w:rPr>
  </w:style>
  <w:style w:type="character" w:customStyle="1" w:styleId="WWCharLFO51LVL1">
    <w:name w:val="WW_CharLFO51LVL1"/>
    <w:uiPriority w:val="99"/>
    <w:rsid w:val="00AF494A"/>
    <w:rPr>
      <w:b/>
    </w:rPr>
  </w:style>
  <w:style w:type="character" w:customStyle="1" w:styleId="WWCharLFO52LVL1">
    <w:name w:val="WW_CharLFO52LVL1"/>
    <w:uiPriority w:val="99"/>
    <w:rsid w:val="00AF494A"/>
    <w:rPr>
      <w:b/>
    </w:rPr>
  </w:style>
  <w:style w:type="character" w:customStyle="1" w:styleId="WWCharLFO57LVL1">
    <w:name w:val="WW_CharLFO57LVL1"/>
    <w:uiPriority w:val="99"/>
    <w:rsid w:val="00AF494A"/>
    <w:rPr>
      <w:rFonts w:ascii="Calibri" w:hAnsi="Calibri"/>
    </w:rPr>
  </w:style>
  <w:style w:type="character" w:customStyle="1" w:styleId="WWCharLFO57LVL2">
    <w:name w:val="WW_CharLFO57LVL2"/>
    <w:uiPriority w:val="99"/>
    <w:rsid w:val="00AF494A"/>
    <w:rPr>
      <w:rFonts w:ascii="Symbol" w:hAnsi="Symbol"/>
    </w:rPr>
  </w:style>
  <w:style w:type="character" w:customStyle="1" w:styleId="WWCharLFO59LVL1">
    <w:name w:val="WW_CharLFO59LVL1"/>
    <w:uiPriority w:val="99"/>
    <w:rsid w:val="00AF494A"/>
  </w:style>
  <w:style w:type="character" w:customStyle="1" w:styleId="WWCharLFO60LVL1">
    <w:name w:val="WW_CharLFO60LVL1"/>
    <w:uiPriority w:val="99"/>
    <w:rsid w:val="00AF494A"/>
    <w:rPr>
      <w:rFonts w:ascii="Symbol" w:hAnsi="Symbol"/>
    </w:rPr>
  </w:style>
  <w:style w:type="character" w:customStyle="1" w:styleId="WWCharLFO60LVL2">
    <w:name w:val="WW_CharLFO60LVL2"/>
    <w:uiPriority w:val="99"/>
    <w:rsid w:val="00AF494A"/>
    <w:rPr>
      <w:rFonts w:ascii="Courier New" w:hAnsi="Courier New"/>
    </w:rPr>
  </w:style>
  <w:style w:type="character" w:customStyle="1" w:styleId="WWCharLFO60LVL3">
    <w:name w:val="WW_CharLFO60LVL3"/>
    <w:uiPriority w:val="99"/>
    <w:rsid w:val="00AF494A"/>
    <w:rPr>
      <w:rFonts w:ascii="Wingdings" w:hAnsi="Wingdings"/>
    </w:rPr>
  </w:style>
  <w:style w:type="character" w:customStyle="1" w:styleId="WWCharLFO60LVL4">
    <w:name w:val="WW_CharLFO60LVL4"/>
    <w:uiPriority w:val="99"/>
    <w:rsid w:val="00AF494A"/>
    <w:rPr>
      <w:rFonts w:ascii="Symbol" w:hAnsi="Symbol"/>
    </w:rPr>
  </w:style>
  <w:style w:type="character" w:customStyle="1" w:styleId="WWCharLFO60LVL5">
    <w:name w:val="WW_CharLFO60LVL5"/>
    <w:uiPriority w:val="99"/>
    <w:rsid w:val="00AF494A"/>
    <w:rPr>
      <w:rFonts w:ascii="Courier New" w:hAnsi="Courier New"/>
    </w:rPr>
  </w:style>
  <w:style w:type="character" w:customStyle="1" w:styleId="WWCharLFO60LVL6">
    <w:name w:val="WW_CharLFO60LVL6"/>
    <w:uiPriority w:val="99"/>
    <w:rsid w:val="00AF494A"/>
    <w:rPr>
      <w:rFonts w:ascii="Wingdings" w:hAnsi="Wingdings"/>
    </w:rPr>
  </w:style>
  <w:style w:type="character" w:customStyle="1" w:styleId="WWCharLFO60LVL7">
    <w:name w:val="WW_CharLFO60LVL7"/>
    <w:uiPriority w:val="99"/>
    <w:rsid w:val="00AF494A"/>
    <w:rPr>
      <w:rFonts w:ascii="Symbol" w:hAnsi="Symbol"/>
    </w:rPr>
  </w:style>
  <w:style w:type="character" w:customStyle="1" w:styleId="WWCharLFO60LVL8">
    <w:name w:val="WW_CharLFO60LVL8"/>
    <w:uiPriority w:val="99"/>
    <w:rsid w:val="00AF494A"/>
    <w:rPr>
      <w:rFonts w:ascii="Courier New" w:hAnsi="Courier New"/>
    </w:rPr>
  </w:style>
  <w:style w:type="character" w:customStyle="1" w:styleId="WWCharLFO60LVL9">
    <w:name w:val="WW_CharLFO60LVL9"/>
    <w:uiPriority w:val="99"/>
    <w:rsid w:val="00AF494A"/>
    <w:rPr>
      <w:rFonts w:ascii="Wingdings" w:hAnsi="Wingdings"/>
    </w:rPr>
  </w:style>
  <w:style w:type="character" w:customStyle="1" w:styleId="WWCharLFO63LVL1">
    <w:name w:val="WW_CharLFO63LVL1"/>
    <w:uiPriority w:val="99"/>
    <w:rsid w:val="00AF494A"/>
    <w:rPr>
      <w:rFonts w:ascii="Wingdings" w:hAnsi="Wingdings"/>
    </w:rPr>
  </w:style>
  <w:style w:type="character" w:customStyle="1" w:styleId="WWCharLFO69LVL1">
    <w:name w:val="WW_CharLFO69LVL1"/>
    <w:uiPriority w:val="99"/>
    <w:rsid w:val="00AF494A"/>
    <w:rPr>
      <w:rFonts w:ascii="Symbol" w:hAnsi="Symbol"/>
    </w:rPr>
  </w:style>
  <w:style w:type="character" w:customStyle="1" w:styleId="WWCharLFO69LVL2">
    <w:name w:val="WW_CharLFO69LVL2"/>
    <w:uiPriority w:val="99"/>
    <w:rsid w:val="00AF494A"/>
    <w:rPr>
      <w:rFonts w:ascii="Courier New" w:hAnsi="Courier New"/>
    </w:rPr>
  </w:style>
  <w:style w:type="character" w:customStyle="1" w:styleId="WWCharLFO69LVL3">
    <w:name w:val="WW_CharLFO69LVL3"/>
    <w:uiPriority w:val="99"/>
    <w:rsid w:val="00AF494A"/>
    <w:rPr>
      <w:rFonts w:ascii="Wingdings" w:hAnsi="Wingdings"/>
    </w:rPr>
  </w:style>
  <w:style w:type="character" w:customStyle="1" w:styleId="WWCharLFO69LVL4">
    <w:name w:val="WW_CharLFO69LVL4"/>
    <w:uiPriority w:val="99"/>
    <w:rsid w:val="00AF494A"/>
    <w:rPr>
      <w:rFonts w:ascii="Symbol" w:hAnsi="Symbol"/>
    </w:rPr>
  </w:style>
  <w:style w:type="character" w:customStyle="1" w:styleId="WWCharLFO69LVL5">
    <w:name w:val="WW_CharLFO69LVL5"/>
    <w:uiPriority w:val="99"/>
    <w:rsid w:val="00AF494A"/>
    <w:rPr>
      <w:rFonts w:ascii="Courier New" w:hAnsi="Courier New"/>
    </w:rPr>
  </w:style>
  <w:style w:type="character" w:customStyle="1" w:styleId="WWCharLFO69LVL6">
    <w:name w:val="WW_CharLFO69LVL6"/>
    <w:uiPriority w:val="99"/>
    <w:rsid w:val="00AF494A"/>
    <w:rPr>
      <w:rFonts w:ascii="Wingdings" w:hAnsi="Wingdings"/>
    </w:rPr>
  </w:style>
  <w:style w:type="character" w:customStyle="1" w:styleId="WWCharLFO69LVL7">
    <w:name w:val="WW_CharLFO69LVL7"/>
    <w:uiPriority w:val="99"/>
    <w:rsid w:val="00AF494A"/>
    <w:rPr>
      <w:rFonts w:ascii="Symbol" w:hAnsi="Symbol"/>
    </w:rPr>
  </w:style>
  <w:style w:type="character" w:customStyle="1" w:styleId="WWCharLFO69LVL8">
    <w:name w:val="WW_CharLFO69LVL8"/>
    <w:uiPriority w:val="99"/>
    <w:rsid w:val="00AF494A"/>
    <w:rPr>
      <w:rFonts w:ascii="Courier New" w:hAnsi="Courier New"/>
      <w:sz w:val="24"/>
    </w:rPr>
  </w:style>
  <w:style w:type="character" w:customStyle="1" w:styleId="WWCharLFO69LVL9">
    <w:name w:val="WW_CharLFO69LVL9"/>
    <w:uiPriority w:val="99"/>
    <w:rsid w:val="00AF494A"/>
    <w:rPr>
      <w:rFonts w:ascii="Wingdings" w:hAnsi="Wingdings"/>
    </w:rPr>
  </w:style>
  <w:style w:type="character" w:customStyle="1" w:styleId="WWCharLFO73LVL2">
    <w:name w:val="WW_CharLFO73LVL2"/>
    <w:uiPriority w:val="99"/>
    <w:rsid w:val="00AF494A"/>
    <w:rPr>
      <w:sz w:val="24"/>
      <w:lang w:val="en-US"/>
    </w:rPr>
  </w:style>
  <w:style w:type="character" w:customStyle="1" w:styleId="WWCharLFO83LVL1">
    <w:name w:val="WW_CharLFO83LVL1"/>
    <w:uiPriority w:val="99"/>
    <w:rsid w:val="00AF494A"/>
    <w:rPr>
      <w:sz w:val="24"/>
      <w:lang w:val="en-US"/>
    </w:rPr>
  </w:style>
  <w:style w:type="character" w:customStyle="1" w:styleId="WWCharLFO92LVL4">
    <w:name w:val="WW_CharLFO92LVL4"/>
    <w:uiPriority w:val="99"/>
    <w:rsid w:val="00AF494A"/>
    <w:rPr>
      <w:b/>
    </w:rPr>
  </w:style>
  <w:style w:type="character" w:customStyle="1" w:styleId="WWCharLFO93LVL2">
    <w:name w:val="WW_CharLFO93LVL2"/>
    <w:uiPriority w:val="99"/>
    <w:rsid w:val="00AF494A"/>
    <w:rPr>
      <w:rFonts w:ascii="Symbol" w:hAnsi="Symbol"/>
    </w:rPr>
  </w:style>
  <w:style w:type="character" w:customStyle="1" w:styleId="WWCharLFO94LVL1">
    <w:name w:val="WW_CharLFO94LVL1"/>
    <w:uiPriority w:val="99"/>
    <w:rsid w:val="00AF494A"/>
    <w:rPr>
      <w:rFonts w:ascii="Symbol" w:hAnsi="Symbol"/>
      <w:sz w:val="24"/>
    </w:rPr>
  </w:style>
  <w:style w:type="character" w:customStyle="1" w:styleId="WWCharLFO94LVL2">
    <w:name w:val="WW_CharLFO94LVL2"/>
    <w:uiPriority w:val="99"/>
    <w:rsid w:val="00AF494A"/>
    <w:rPr>
      <w:rFonts w:ascii="Courier New" w:hAnsi="Courier New"/>
      <w:b/>
      <w:sz w:val="24"/>
    </w:rPr>
  </w:style>
  <w:style w:type="character" w:customStyle="1" w:styleId="WWCharLFO94LVL3">
    <w:name w:val="WW_CharLFO94LVL3"/>
    <w:uiPriority w:val="99"/>
    <w:rsid w:val="00AF494A"/>
    <w:rPr>
      <w:rFonts w:ascii="Wingdings" w:hAnsi="Wingdings"/>
    </w:rPr>
  </w:style>
  <w:style w:type="character" w:customStyle="1" w:styleId="WWCharLFO94LVL4">
    <w:name w:val="WW_CharLFO94LVL4"/>
    <w:uiPriority w:val="99"/>
    <w:rsid w:val="00AF494A"/>
    <w:rPr>
      <w:rFonts w:ascii="Symbol" w:hAnsi="Symbol"/>
    </w:rPr>
  </w:style>
  <w:style w:type="character" w:customStyle="1" w:styleId="WWCharLFO94LVL5">
    <w:name w:val="WW_CharLFO94LVL5"/>
    <w:uiPriority w:val="99"/>
    <w:rsid w:val="00AF494A"/>
    <w:rPr>
      <w:rFonts w:ascii="Courier New" w:hAnsi="Courier New"/>
      <w:sz w:val="24"/>
    </w:rPr>
  </w:style>
  <w:style w:type="character" w:customStyle="1" w:styleId="WWCharLFO94LVL6">
    <w:name w:val="WW_CharLFO94LVL6"/>
    <w:uiPriority w:val="99"/>
    <w:rsid w:val="00AF494A"/>
    <w:rPr>
      <w:rFonts w:ascii="Wingdings" w:hAnsi="Wingdings"/>
    </w:rPr>
  </w:style>
  <w:style w:type="character" w:customStyle="1" w:styleId="WWCharLFO94LVL7">
    <w:name w:val="WW_CharLFO94LVL7"/>
    <w:uiPriority w:val="99"/>
    <w:rsid w:val="00AF494A"/>
    <w:rPr>
      <w:rFonts w:ascii="Symbol" w:hAnsi="Symbol"/>
    </w:rPr>
  </w:style>
  <w:style w:type="character" w:customStyle="1" w:styleId="WWCharLFO94LVL8">
    <w:name w:val="WW_CharLFO94LVL8"/>
    <w:uiPriority w:val="99"/>
    <w:rsid w:val="00AF494A"/>
    <w:rPr>
      <w:rFonts w:ascii="Courier New" w:hAnsi="Courier New"/>
      <w:sz w:val="24"/>
    </w:rPr>
  </w:style>
  <w:style w:type="character" w:customStyle="1" w:styleId="WWCharLFO94LVL9">
    <w:name w:val="WW_CharLFO94LVL9"/>
    <w:uiPriority w:val="99"/>
    <w:rsid w:val="00AF494A"/>
    <w:rPr>
      <w:rFonts w:ascii="Wingdings" w:hAnsi="Wingdings"/>
    </w:rPr>
  </w:style>
  <w:style w:type="character" w:customStyle="1" w:styleId="WWCharLFO95LVL2">
    <w:name w:val="WW_CharLFO95LVL2"/>
    <w:uiPriority w:val="99"/>
    <w:rsid w:val="00AF494A"/>
    <w:rPr>
      <w:rFonts w:ascii="Courier New" w:hAnsi="Courier New"/>
      <w:sz w:val="24"/>
    </w:rPr>
  </w:style>
  <w:style w:type="character" w:customStyle="1" w:styleId="WWCharLFO96LVL2">
    <w:name w:val="WW_CharLFO96LVL2"/>
    <w:uiPriority w:val="99"/>
    <w:rsid w:val="00AF494A"/>
    <w:rPr>
      <w:rFonts w:ascii="Symbol" w:hAnsi="Symbol"/>
      <w:sz w:val="24"/>
    </w:rPr>
  </w:style>
  <w:style w:type="character" w:customStyle="1" w:styleId="WWCharLFO97LVL2">
    <w:name w:val="WW_CharLFO97LVL2"/>
    <w:uiPriority w:val="99"/>
    <w:rsid w:val="00AF494A"/>
    <w:rPr>
      <w:rFonts w:ascii="Courier New" w:hAnsi="Courier New"/>
      <w:sz w:val="24"/>
    </w:rPr>
  </w:style>
  <w:style w:type="character" w:customStyle="1" w:styleId="WWCharLFO98LVL2">
    <w:name w:val="WW_CharLFO98LVL2"/>
    <w:uiPriority w:val="99"/>
    <w:rsid w:val="00AF494A"/>
    <w:rPr>
      <w:rFonts w:ascii="Symbol" w:hAnsi="Symbol"/>
      <w:sz w:val="24"/>
    </w:rPr>
  </w:style>
  <w:style w:type="character" w:customStyle="1" w:styleId="WWCharLFO99LVL2">
    <w:name w:val="WW_CharLFO99LVL2"/>
    <w:uiPriority w:val="99"/>
    <w:rsid w:val="00AF494A"/>
    <w:rPr>
      <w:rFonts w:ascii="Symbol" w:hAnsi="Symbol"/>
      <w:sz w:val="24"/>
    </w:rPr>
  </w:style>
  <w:style w:type="character" w:customStyle="1" w:styleId="WWCharLFO100LVL2">
    <w:name w:val="WW_CharLFO100LVL2"/>
    <w:uiPriority w:val="99"/>
    <w:rsid w:val="00AF494A"/>
    <w:rPr>
      <w:rFonts w:ascii="Courier New" w:hAnsi="Courier New"/>
      <w:sz w:val="24"/>
    </w:rPr>
  </w:style>
  <w:style w:type="character" w:customStyle="1" w:styleId="WWCharLFO101LVL2">
    <w:name w:val="WW_CharLFO101LVL2"/>
    <w:uiPriority w:val="99"/>
    <w:rsid w:val="00AF494A"/>
    <w:rPr>
      <w:rFonts w:ascii="Symbol" w:hAnsi="Symbol"/>
    </w:rPr>
  </w:style>
  <w:style w:type="character" w:customStyle="1" w:styleId="WWCharLFO102LVL2">
    <w:name w:val="WW_CharLFO102LVL2"/>
    <w:uiPriority w:val="99"/>
    <w:rsid w:val="00AF494A"/>
    <w:rPr>
      <w:rFonts w:ascii="Courier New" w:hAnsi="Courier New"/>
      <w:b/>
    </w:rPr>
  </w:style>
  <w:style w:type="character" w:customStyle="1" w:styleId="WWCharLFO103LVL1">
    <w:name w:val="WW_CharLFO103LVL1"/>
    <w:uiPriority w:val="99"/>
    <w:rsid w:val="00AF494A"/>
    <w:rPr>
      <w:rFonts w:ascii="Symbol" w:hAnsi="Symbol"/>
      <w:sz w:val="24"/>
    </w:rPr>
  </w:style>
  <w:style w:type="character" w:customStyle="1" w:styleId="WWCharLFO104LVL2">
    <w:name w:val="WW_CharLFO104LVL2"/>
    <w:uiPriority w:val="99"/>
    <w:rsid w:val="00AF494A"/>
    <w:rPr>
      <w:rFonts w:ascii="Symbol" w:hAnsi="Symbol"/>
    </w:rPr>
  </w:style>
  <w:style w:type="character" w:customStyle="1" w:styleId="WWCharLFO105LVL2">
    <w:name w:val="WW_CharLFO105LVL2"/>
    <w:uiPriority w:val="99"/>
    <w:rsid w:val="00AF494A"/>
    <w:rPr>
      <w:rFonts w:ascii="Symbol" w:hAnsi="Symbol"/>
      <w:b/>
    </w:rPr>
  </w:style>
  <w:style w:type="character" w:customStyle="1" w:styleId="WWCharLFO106LVL2">
    <w:name w:val="WW_CharLFO106LVL2"/>
    <w:uiPriority w:val="99"/>
    <w:rsid w:val="00AF494A"/>
    <w:rPr>
      <w:rFonts w:ascii="Symbol" w:hAnsi="Symbol"/>
      <w:b/>
    </w:rPr>
  </w:style>
  <w:style w:type="character" w:customStyle="1" w:styleId="WWCharLFO107LVL1">
    <w:name w:val="WW_CharLFO107LVL1"/>
    <w:uiPriority w:val="99"/>
    <w:rsid w:val="00AF494A"/>
    <w:rPr>
      <w:rFonts w:ascii="Symbol" w:hAnsi="Symbol"/>
    </w:rPr>
  </w:style>
  <w:style w:type="character" w:customStyle="1" w:styleId="WWCharLFO107LVL3">
    <w:name w:val="WW_CharLFO107LVL3"/>
    <w:uiPriority w:val="99"/>
    <w:rsid w:val="00AF494A"/>
    <w:rPr>
      <w:rFonts w:ascii="Times New Roman" w:hAnsi="Times New Roman"/>
    </w:rPr>
  </w:style>
  <w:style w:type="character" w:customStyle="1" w:styleId="WWCharLFO108LVL2">
    <w:name w:val="WW_CharLFO108LVL2"/>
    <w:uiPriority w:val="99"/>
    <w:rsid w:val="00AF494A"/>
    <w:rPr>
      <w:rFonts w:ascii="Symbol" w:hAnsi="Symbol"/>
      <w:b/>
    </w:rPr>
  </w:style>
  <w:style w:type="character" w:customStyle="1" w:styleId="WWCharLFO109LVL1">
    <w:name w:val="WW_CharLFO109LVL1"/>
    <w:uiPriority w:val="99"/>
    <w:rsid w:val="00AF494A"/>
    <w:rPr>
      <w:rFonts w:ascii="Times New Roman" w:hAnsi="Times New Roman"/>
      <w:b/>
    </w:rPr>
  </w:style>
  <w:style w:type="character" w:customStyle="1" w:styleId="WWCharLFO109LVL2">
    <w:name w:val="WW_CharLFO109LVL2"/>
    <w:uiPriority w:val="99"/>
    <w:rsid w:val="00AF494A"/>
    <w:rPr>
      <w:rFonts w:ascii="Courier New" w:hAnsi="Courier New"/>
      <w:b/>
    </w:rPr>
  </w:style>
  <w:style w:type="character" w:customStyle="1" w:styleId="WWCharLFO109LVL3">
    <w:name w:val="WW_CharLFO109LVL3"/>
    <w:uiPriority w:val="99"/>
    <w:rsid w:val="00AF494A"/>
    <w:rPr>
      <w:rFonts w:ascii="Wingdings" w:hAnsi="Wingdings"/>
    </w:rPr>
  </w:style>
  <w:style w:type="character" w:customStyle="1" w:styleId="WWCharLFO109LVL4">
    <w:name w:val="WW_CharLFO109LVL4"/>
    <w:uiPriority w:val="99"/>
    <w:rsid w:val="00AF494A"/>
    <w:rPr>
      <w:rFonts w:ascii="Symbol" w:hAnsi="Symbol"/>
    </w:rPr>
  </w:style>
  <w:style w:type="character" w:customStyle="1" w:styleId="WWCharLFO109LVL5">
    <w:name w:val="WW_CharLFO109LVL5"/>
    <w:uiPriority w:val="99"/>
    <w:rsid w:val="00AF494A"/>
    <w:rPr>
      <w:rFonts w:ascii="Courier New" w:hAnsi="Courier New"/>
      <w:b/>
    </w:rPr>
  </w:style>
  <w:style w:type="character" w:customStyle="1" w:styleId="WWCharLFO109LVL6">
    <w:name w:val="WW_CharLFO109LVL6"/>
    <w:uiPriority w:val="99"/>
    <w:rsid w:val="00AF494A"/>
    <w:rPr>
      <w:rFonts w:ascii="Wingdings" w:hAnsi="Wingdings"/>
    </w:rPr>
  </w:style>
  <w:style w:type="character" w:customStyle="1" w:styleId="WWCharLFO109LVL7">
    <w:name w:val="WW_CharLFO109LVL7"/>
    <w:uiPriority w:val="99"/>
    <w:rsid w:val="00AF494A"/>
    <w:rPr>
      <w:rFonts w:ascii="Symbol" w:hAnsi="Symbol"/>
    </w:rPr>
  </w:style>
  <w:style w:type="character" w:customStyle="1" w:styleId="WWCharLFO109LVL8">
    <w:name w:val="WW_CharLFO109LVL8"/>
    <w:uiPriority w:val="99"/>
    <w:rsid w:val="00AF494A"/>
    <w:rPr>
      <w:rFonts w:ascii="Courier New" w:hAnsi="Courier New"/>
      <w:b/>
    </w:rPr>
  </w:style>
  <w:style w:type="character" w:customStyle="1" w:styleId="WWCharLFO109LVL9">
    <w:name w:val="WW_CharLFO109LVL9"/>
    <w:uiPriority w:val="99"/>
    <w:rsid w:val="00AF494A"/>
    <w:rPr>
      <w:rFonts w:ascii="Wingdings" w:hAnsi="Wingdings"/>
    </w:rPr>
  </w:style>
  <w:style w:type="character" w:customStyle="1" w:styleId="WWCharLFO112LVL1">
    <w:name w:val="WW_CharLFO112LVL1"/>
    <w:uiPriority w:val="99"/>
    <w:rsid w:val="00AF494A"/>
    <w:rPr>
      <w:rFonts w:ascii="Symbol" w:hAnsi="Symbol"/>
    </w:rPr>
  </w:style>
  <w:style w:type="character" w:customStyle="1" w:styleId="WWCharLFO112LVL2">
    <w:name w:val="WW_CharLFO112LVL2"/>
    <w:uiPriority w:val="99"/>
    <w:rsid w:val="00AF494A"/>
    <w:rPr>
      <w:rFonts w:ascii="Courier New" w:hAnsi="Courier New"/>
      <w:b/>
    </w:rPr>
  </w:style>
  <w:style w:type="character" w:customStyle="1" w:styleId="WWCharLFO112LVL3">
    <w:name w:val="WW_CharLFO112LVL3"/>
    <w:uiPriority w:val="99"/>
    <w:rsid w:val="00AF494A"/>
    <w:rPr>
      <w:rFonts w:ascii="Wingdings" w:hAnsi="Wingdings"/>
    </w:rPr>
  </w:style>
  <w:style w:type="character" w:customStyle="1" w:styleId="WWCharLFO112LVL4">
    <w:name w:val="WW_CharLFO112LVL4"/>
    <w:uiPriority w:val="99"/>
    <w:rsid w:val="00AF494A"/>
    <w:rPr>
      <w:rFonts w:ascii="Symbol" w:hAnsi="Symbol"/>
    </w:rPr>
  </w:style>
  <w:style w:type="character" w:customStyle="1" w:styleId="WWCharLFO112LVL5">
    <w:name w:val="WW_CharLFO112LVL5"/>
    <w:uiPriority w:val="99"/>
    <w:rsid w:val="00AF494A"/>
    <w:rPr>
      <w:rFonts w:ascii="Courier New" w:hAnsi="Courier New"/>
      <w:b/>
    </w:rPr>
  </w:style>
  <w:style w:type="character" w:customStyle="1" w:styleId="WWCharLFO112LVL6">
    <w:name w:val="WW_CharLFO112LVL6"/>
    <w:uiPriority w:val="99"/>
    <w:rsid w:val="00AF494A"/>
    <w:rPr>
      <w:rFonts w:ascii="Wingdings" w:hAnsi="Wingdings"/>
    </w:rPr>
  </w:style>
  <w:style w:type="character" w:customStyle="1" w:styleId="WWCharLFO112LVL7">
    <w:name w:val="WW_CharLFO112LVL7"/>
    <w:uiPriority w:val="99"/>
    <w:rsid w:val="00AF494A"/>
    <w:rPr>
      <w:rFonts w:ascii="Symbol" w:hAnsi="Symbol"/>
    </w:rPr>
  </w:style>
  <w:style w:type="character" w:customStyle="1" w:styleId="WWCharLFO112LVL8">
    <w:name w:val="WW_CharLFO112LVL8"/>
    <w:uiPriority w:val="99"/>
    <w:rsid w:val="00AF494A"/>
    <w:rPr>
      <w:rFonts w:ascii="Courier New" w:hAnsi="Courier New"/>
      <w:b/>
    </w:rPr>
  </w:style>
  <w:style w:type="character" w:customStyle="1" w:styleId="WWCharLFO112LVL9">
    <w:name w:val="WW_CharLFO112LVL9"/>
    <w:uiPriority w:val="99"/>
    <w:rsid w:val="00AF494A"/>
    <w:rPr>
      <w:rFonts w:ascii="Wingdings" w:hAnsi="Wingdings"/>
    </w:rPr>
  </w:style>
  <w:style w:type="character" w:customStyle="1" w:styleId="WWCharLFO113LVL1">
    <w:name w:val="WW_CharLFO113LVL1"/>
    <w:uiPriority w:val="99"/>
    <w:rsid w:val="00AF494A"/>
    <w:rPr>
      <w:rFonts w:ascii="Symbol" w:hAnsi="Symbol"/>
    </w:rPr>
  </w:style>
  <w:style w:type="character" w:customStyle="1" w:styleId="WWCharLFO113LVL2">
    <w:name w:val="WW_CharLFO113LVL2"/>
    <w:uiPriority w:val="99"/>
    <w:rsid w:val="00AF494A"/>
    <w:rPr>
      <w:rFonts w:ascii="Courier New" w:hAnsi="Courier New"/>
      <w:sz w:val="24"/>
    </w:rPr>
  </w:style>
  <w:style w:type="character" w:customStyle="1" w:styleId="WWCharLFO113LVL3">
    <w:name w:val="WW_CharLFO113LVL3"/>
    <w:uiPriority w:val="99"/>
    <w:rsid w:val="00AF494A"/>
    <w:rPr>
      <w:rFonts w:ascii="Wingdings" w:hAnsi="Wingdings"/>
    </w:rPr>
  </w:style>
  <w:style w:type="character" w:customStyle="1" w:styleId="WWCharLFO113LVL4">
    <w:name w:val="WW_CharLFO113LVL4"/>
    <w:uiPriority w:val="99"/>
    <w:rsid w:val="00AF494A"/>
    <w:rPr>
      <w:rFonts w:ascii="Symbol" w:hAnsi="Symbol"/>
    </w:rPr>
  </w:style>
  <w:style w:type="character" w:customStyle="1" w:styleId="WWCharLFO113LVL5">
    <w:name w:val="WW_CharLFO113LVL5"/>
    <w:uiPriority w:val="99"/>
    <w:rsid w:val="00AF494A"/>
    <w:rPr>
      <w:rFonts w:ascii="Courier New" w:hAnsi="Courier New"/>
    </w:rPr>
  </w:style>
  <w:style w:type="character" w:customStyle="1" w:styleId="WWCharLFO113LVL6">
    <w:name w:val="WW_CharLFO113LVL6"/>
    <w:uiPriority w:val="99"/>
    <w:rsid w:val="00AF494A"/>
    <w:rPr>
      <w:rFonts w:ascii="Wingdings" w:hAnsi="Wingdings"/>
    </w:rPr>
  </w:style>
  <w:style w:type="character" w:customStyle="1" w:styleId="WWCharLFO113LVL7">
    <w:name w:val="WW_CharLFO113LVL7"/>
    <w:uiPriority w:val="99"/>
    <w:rsid w:val="00AF494A"/>
    <w:rPr>
      <w:rFonts w:ascii="Symbol" w:hAnsi="Symbol"/>
    </w:rPr>
  </w:style>
  <w:style w:type="character" w:customStyle="1" w:styleId="WWCharLFO113LVL8">
    <w:name w:val="WW_CharLFO113LVL8"/>
    <w:uiPriority w:val="99"/>
    <w:rsid w:val="00AF494A"/>
    <w:rPr>
      <w:rFonts w:ascii="Courier New" w:hAnsi="Courier New"/>
    </w:rPr>
  </w:style>
  <w:style w:type="character" w:customStyle="1" w:styleId="WWCharLFO113LVL9">
    <w:name w:val="WW_CharLFO113LVL9"/>
    <w:uiPriority w:val="99"/>
    <w:rsid w:val="00AF494A"/>
    <w:rPr>
      <w:rFonts w:ascii="Wingdings" w:hAnsi="Wingdings"/>
    </w:rPr>
  </w:style>
  <w:style w:type="character" w:customStyle="1" w:styleId="WWCharLFO114LVL1">
    <w:name w:val="WW_CharLFO114LVL1"/>
    <w:uiPriority w:val="99"/>
    <w:rsid w:val="00AF494A"/>
    <w:rPr>
      <w:rFonts w:ascii="Symbol" w:hAnsi="Symbol"/>
      <w:sz w:val="22"/>
      <w:lang w:eastAsia="en-US"/>
    </w:rPr>
  </w:style>
  <w:style w:type="character" w:customStyle="1" w:styleId="WWCharLFO114LVL2">
    <w:name w:val="WW_CharLFO114LVL2"/>
    <w:uiPriority w:val="99"/>
    <w:rsid w:val="00AF494A"/>
    <w:rPr>
      <w:rFonts w:ascii="Courier New" w:hAnsi="Courier New"/>
      <w:sz w:val="20"/>
    </w:rPr>
  </w:style>
  <w:style w:type="character" w:customStyle="1" w:styleId="WWCharLFO114LVL3">
    <w:name w:val="WW_CharLFO114LVL3"/>
    <w:uiPriority w:val="99"/>
    <w:rsid w:val="00AF494A"/>
    <w:rPr>
      <w:rFonts w:ascii="Wingdings" w:hAnsi="Wingdings"/>
      <w:sz w:val="20"/>
    </w:rPr>
  </w:style>
  <w:style w:type="character" w:customStyle="1" w:styleId="WWCharLFO114LVL4">
    <w:name w:val="WW_CharLFO114LVL4"/>
    <w:uiPriority w:val="99"/>
    <w:rsid w:val="00AF494A"/>
    <w:rPr>
      <w:rFonts w:ascii="Wingdings" w:hAnsi="Wingdings"/>
      <w:sz w:val="20"/>
    </w:rPr>
  </w:style>
  <w:style w:type="character" w:customStyle="1" w:styleId="WWCharLFO114LVL5">
    <w:name w:val="WW_CharLFO114LVL5"/>
    <w:uiPriority w:val="99"/>
    <w:rsid w:val="00AF494A"/>
    <w:rPr>
      <w:rFonts w:ascii="Wingdings" w:hAnsi="Wingdings"/>
      <w:sz w:val="20"/>
    </w:rPr>
  </w:style>
  <w:style w:type="character" w:customStyle="1" w:styleId="WWCharLFO114LVL6">
    <w:name w:val="WW_CharLFO114LVL6"/>
    <w:uiPriority w:val="99"/>
    <w:rsid w:val="00AF494A"/>
    <w:rPr>
      <w:rFonts w:ascii="Wingdings" w:hAnsi="Wingdings"/>
      <w:sz w:val="20"/>
    </w:rPr>
  </w:style>
  <w:style w:type="character" w:customStyle="1" w:styleId="WWCharLFO114LVL7">
    <w:name w:val="WW_CharLFO114LVL7"/>
    <w:uiPriority w:val="99"/>
    <w:rsid w:val="00AF494A"/>
    <w:rPr>
      <w:rFonts w:ascii="Wingdings" w:hAnsi="Wingdings"/>
      <w:sz w:val="20"/>
    </w:rPr>
  </w:style>
  <w:style w:type="character" w:customStyle="1" w:styleId="WWCharLFO114LVL8">
    <w:name w:val="WW_CharLFO114LVL8"/>
    <w:uiPriority w:val="99"/>
    <w:rsid w:val="00AF494A"/>
    <w:rPr>
      <w:rFonts w:ascii="Wingdings" w:hAnsi="Wingdings"/>
      <w:sz w:val="20"/>
    </w:rPr>
  </w:style>
  <w:style w:type="character" w:customStyle="1" w:styleId="WWCharLFO114LVL9">
    <w:name w:val="WW_CharLFO114LVL9"/>
    <w:uiPriority w:val="99"/>
    <w:rsid w:val="00AF494A"/>
    <w:rPr>
      <w:rFonts w:ascii="Wingdings" w:hAnsi="Wingdings"/>
      <w:sz w:val="20"/>
    </w:rPr>
  </w:style>
  <w:style w:type="character" w:customStyle="1" w:styleId="WWCharLFO115LVL1">
    <w:name w:val="WW_CharLFO115LVL1"/>
    <w:uiPriority w:val="99"/>
    <w:rsid w:val="00AF494A"/>
    <w:rPr>
      <w:rFonts w:ascii="Symbol" w:hAnsi="Symbol"/>
    </w:rPr>
  </w:style>
  <w:style w:type="character" w:customStyle="1" w:styleId="WWCharLFO115LVL2">
    <w:name w:val="WW_CharLFO115LVL2"/>
    <w:uiPriority w:val="99"/>
    <w:rsid w:val="00AF494A"/>
    <w:rPr>
      <w:rFonts w:ascii="Courier New" w:hAnsi="Courier New"/>
    </w:rPr>
  </w:style>
  <w:style w:type="character" w:customStyle="1" w:styleId="WWCharLFO115LVL3">
    <w:name w:val="WW_CharLFO115LVL3"/>
    <w:uiPriority w:val="99"/>
    <w:rsid w:val="00AF494A"/>
    <w:rPr>
      <w:rFonts w:ascii="Wingdings" w:hAnsi="Wingdings"/>
    </w:rPr>
  </w:style>
  <w:style w:type="character" w:customStyle="1" w:styleId="WWCharLFO115LVL4">
    <w:name w:val="WW_CharLFO115LVL4"/>
    <w:uiPriority w:val="99"/>
    <w:rsid w:val="00AF494A"/>
    <w:rPr>
      <w:rFonts w:ascii="Symbol" w:hAnsi="Symbol"/>
    </w:rPr>
  </w:style>
  <w:style w:type="character" w:customStyle="1" w:styleId="WWCharLFO115LVL5">
    <w:name w:val="WW_CharLFO115LVL5"/>
    <w:uiPriority w:val="99"/>
    <w:rsid w:val="00AF494A"/>
    <w:rPr>
      <w:rFonts w:ascii="Courier New" w:hAnsi="Courier New"/>
    </w:rPr>
  </w:style>
  <w:style w:type="character" w:customStyle="1" w:styleId="WWCharLFO115LVL6">
    <w:name w:val="WW_CharLFO115LVL6"/>
    <w:uiPriority w:val="99"/>
    <w:rsid w:val="00AF494A"/>
    <w:rPr>
      <w:rFonts w:ascii="Wingdings" w:hAnsi="Wingdings"/>
    </w:rPr>
  </w:style>
  <w:style w:type="character" w:customStyle="1" w:styleId="WWCharLFO115LVL7">
    <w:name w:val="WW_CharLFO115LVL7"/>
    <w:uiPriority w:val="99"/>
    <w:rsid w:val="00AF494A"/>
    <w:rPr>
      <w:rFonts w:ascii="Symbol" w:hAnsi="Symbol"/>
    </w:rPr>
  </w:style>
  <w:style w:type="character" w:customStyle="1" w:styleId="WWCharLFO115LVL8">
    <w:name w:val="WW_CharLFO115LVL8"/>
    <w:uiPriority w:val="99"/>
    <w:rsid w:val="00AF494A"/>
    <w:rPr>
      <w:rFonts w:ascii="Courier New" w:hAnsi="Courier New"/>
    </w:rPr>
  </w:style>
  <w:style w:type="character" w:customStyle="1" w:styleId="WWCharLFO115LVL9">
    <w:name w:val="WW_CharLFO115LVL9"/>
    <w:uiPriority w:val="99"/>
    <w:rsid w:val="00AF494A"/>
    <w:rPr>
      <w:rFonts w:ascii="Wingdings" w:hAnsi="Wingdings"/>
    </w:rPr>
  </w:style>
  <w:style w:type="character" w:customStyle="1" w:styleId="WWCharLFO116LVL1">
    <w:name w:val="WW_CharLFO116LVL1"/>
    <w:uiPriority w:val="99"/>
    <w:rsid w:val="00AF494A"/>
    <w:rPr>
      <w:rFonts w:ascii="Calibri" w:hAnsi="Calibri"/>
      <w:b/>
      <w:sz w:val="24"/>
    </w:rPr>
  </w:style>
  <w:style w:type="character" w:customStyle="1" w:styleId="WWCharLFO116LVL2">
    <w:name w:val="WW_CharLFO116LVL2"/>
    <w:uiPriority w:val="99"/>
    <w:rsid w:val="00AF494A"/>
    <w:rPr>
      <w:rFonts w:ascii="Courier New" w:hAnsi="Courier New"/>
    </w:rPr>
  </w:style>
  <w:style w:type="character" w:customStyle="1" w:styleId="WWCharLFO116LVL3">
    <w:name w:val="WW_CharLFO116LVL3"/>
    <w:uiPriority w:val="99"/>
    <w:rsid w:val="00AF494A"/>
    <w:rPr>
      <w:rFonts w:ascii="Wingdings" w:hAnsi="Wingdings"/>
    </w:rPr>
  </w:style>
  <w:style w:type="character" w:customStyle="1" w:styleId="WWCharLFO116LVL4">
    <w:name w:val="WW_CharLFO116LVL4"/>
    <w:uiPriority w:val="99"/>
    <w:rsid w:val="00AF494A"/>
    <w:rPr>
      <w:rFonts w:ascii="Symbol" w:hAnsi="Symbol"/>
    </w:rPr>
  </w:style>
  <w:style w:type="character" w:customStyle="1" w:styleId="WWCharLFO116LVL5">
    <w:name w:val="WW_CharLFO116LVL5"/>
    <w:uiPriority w:val="99"/>
    <w:rsid w:val="00AF494A"/>
    <w:rPr>
      <w:rFonts w:ascii="Courier New" w:hAnsi="Courier New"/>
    </w:rPr>
  </w:style>
  <w:style w:type="character" w:customStyle="1" w:styleId="WWCharLFO116LVL6">
    <w:name w:val="WW_CharLFO116LVL6"/>
    <w:uiPriority w:val="99"/>
    <w:rsid w:val="00AF494A"/>
    <w:rPr>
      <w:rFonts w:ascii="Wingdings" w:hAnsi="Wingdings"/>
    </w:rPr>
  </w:style>
  <w:style w:type="character" w:customStyle="1" w:styleId="WWCharLFO116LVL7">
    <w:name w:val="WW_CharLFO116LVL7"/>
    <w:uiPriority w:val="99"/>
    <w:rsid w:val="00AF494A"/>
    <w:rPr>
      <w:rFonts w:ascii="Symbol" w:hAnsi="Symbol"/>
    </w:rPr>
  </w:style>
  <w:style w:type="character" w:customStyle="1" w:styleId="WWCharLFO116LVL8">
    <w:name w:val="WW_CharLFO116LVL8"/>
    <w:uiPriority w:val="99"/>
    <w:rsid w:val="00AF494A"/>
    <w:rPr>
      <w:rFonts w:ascii="Courier New" w:hAnsi="Courier New"/>
    </w:rPr>
  </w:style>
  <w:style w:type="character" w:customStyle="1" w:styleId="WWCharLFO116LVL9">
    <w:name w:val="WW_CharLFO116LVL9"/>
    <w:uiPriority w:val="99"/>
    <w:rsid w:val="00AF494A"/>
    <w:rPr>
      <w:rFonts w:ascii="Wingdings" w:hAnsi="Wingdings"/>
    </w:rPr>
  </w:style>
  <w:style w:type="character" w:customStyle="1" w:styleId="WWCharLFO117LVL1">
    <w:name w:val="WW_CharLFO117LVL1"/>
    <w:uiPriority w:val="99"/>
    <w:rsid w:val="00AF494A"/>
    <w:rPr>
      <w:rFonts w:ascii="Courier New" w:hAnsi="Courier New"/>
      <w:sz w:val="24"/>
    </w:rPr>
  </w:style>
  <w:style w:type="character" w:customStyle="1" w:styleId="WWCharLFO117LVL2">
    <w:name w:val="WW_CharLFO117LVL2"/>
    <w:uiPriority w:val="99"/>
    <w:rsid w:val="00AF494A"/>
    <w:rPr>
      <w:rFonts w:ascii="Courier New" w:hAnsi="Courier New"/>
    </w:rPr>
  </w:style>
  <w:style w:type="character" w:customStyle="1" w:styleId="WWCharLFO117LVL3">
    <w:name w:val="WW_CharLFO117LVL3"/>
    <w:uiPriority w:val="99"/>
    <w:rsid w:val="00AF494A"/>
    <w:rPr>
      <w:rFonts w:ascii="Wingdings" w:hAnsi="Wingdings"/>
    </w:rPr>
  </w:style>
  <w:style w:type="character" w:customStyle="1" w:styleId="WWCharLFO117LVL4">
    <w:name w:val="WW_CharLFO117LVL4"/>
    <w:uiPriority w:val="99"/>
    <w:rsid w:val="00AF494A"/>
    <w:rPr>
      <w:rFonts w:ascii="Symbol" w:hAnsi="Symbol"/>
    </w:rPr>
  </w:style>
  <w:style w:type="character" w:customStyle="1" w:styleId="WWCharLFO117LVL5">
    <w:name w:val="WW_CharLFO117LVL5"/>
    <w:uiPriority w:val="99"/>
    <w:rsid w:val="00AF494A"/>
    <w:rPr>
      <w:rFonts w:ascii="Courier New" w:hAnsi="Courier New"/>
    </w:rPr>
  </w:style>
  <w:style w:type="character" w:customStyle="1" w:styleId="WWCharLFO117LVL6">
    <w:name w:val="WW_CharLFO117LVL6"/>
    <w:uiPriority w:val="99"/>
    <w:rsid w:val="00AF494A"/>
    <w:rPr>
      <w:rFonts w:ascii="Wingdings" w:hAnsi="Wingdings"/>
    </w:rPr>
  </w:style>
  <w:style w:type="character" w:customStyle="1" w:styleId="WWCharLFO117LVL7">
    <w:name w:val="WW_CharLFO117LVL7"/>
    <w:uiPriority w:val="99"/>
    <w:rsid w:val="00AF494A"/>
    <w:rPr>
      <w:rFonts w:ascii="Symbol" w:hAnsi="Symbol"/>
    </w:rPr>
  </w:style>
  <w:style w:type="character" w:customStyle="1" w:styleId="WWCharLFO117LVL8">
    <w:name w:val="WW_CharLFO117LVL8"/>
    <w:uiPriority w:val="99"/>
    <w:rsid w:val="00AF494A"/>
    <w:rPr>
      <w:rFonts w:ascii="Courier New" w:hAnsi="Courier New"/>
    </w:rPr>
  </w:style>
  <w:style w:type="character" w:customStyle="1" w:styleId="WWCharLFO117LVL9">
    <w:name w:val="WW_CharLFO117LVL9"/>
    <w:uiPriority w:val="99"/>
    <w:rsid w:val="00AF494A"/>
    <w:rPr>
      <w:rFonts w:ascii="Wingdings" w:hAnsi="Wingdings"/>
    </w:rPr>
  </w:style>
  <w:style w:type="character" w:customStyle="1" w:styleId="WWCharLFO118LVL1">
    <w:name w:val="WW_CharLFO118LVL1"/>
    <w:uiPriority w:val="99"/>
    <w:rsid w:val="00AF494A"/>
    <w:rPr>
      <w:rFonts w:ascii="Times New Roman" w:hAnsi="Times New Roman"/>
      <w:sz w:val="24"/>
    </w:rPr>
  </w:style>
  <w:style w:type="character" w:customStyle="1" w:styleId="WWCharLFO118LVL2">
    <w:name w:val="WW_CharLFO118LVL2"/>
    <w:uiPriority w:val="99"/>
    <w:rsid w:val="00AF494A"/>
    <w:rPr>
      <w:rFonts w:ascii="Courier New" w:hAnsi="Courier New"/>
    </w:rPr>
  </w:style>
  <w:style w:type="character" w:customStyle="1" w:styleId="WWCharLFO118LVL3">
    <w:name w:val="WW_CharLFO118LVL3"/>
    <w:uiPriority w:val="99"/>
    <w:rsid w:val="00AF494A"/>
    <w:rPr>
      <w:rFonts w:ascii="Wingdings" w:hAnsi="Wingdings"/>
    </w:rPr>
  </w:style>
  <w:style w:type="character" w:customStyle="1" w:styleId="WWCharLFO118LVL4">
    <w:name w:val="WW_CharLFO118LVL4"/>
    <w:uiPriority w:val="99"/>
    <w:rsid w:val="00AF494A"/>
    <w:rPr>
      <w:rFonts w:ascii="Symbol" w:hAnsi="Symbol"/>
    </w:rPr>
  </w:style>
  <w:style w:type="character" w:customStyle="1" w:styleId="WWCharLFO118LVL5">
    <w:name w:val="WW_CharLFO118LVL5"/>
    <w:uiPriority w:val="99"/>
    <w:rsid w:val="00AF494A"/>
    <w:rPr>
      <w:rFonts w:ascii="Courier New" w:hAnsi="Courier New"/>
    </w:rPr>
  </w:style>
  <w:style w:type="character" w:customStyle="1" w:styleId="WWCharLFO118LVL6">
    <w:name w:val="WW_CharLFO118LVL6"/>
    <w:uiPriority w:val="99"/>
    <w:rsid w:val="00AF494A"/>
    <w:rPr>
      <w:rFonts w:ascii="Wingdings" w:hAnsi="Wingdings"/>
    </w:rPr>
  </w:style>
  <w:style w:type="character" w:customStyle="1" w:styleId="WWCharLFO118LVL7">
    <w:name w:val="WW_CharLFO118LVL7"/>
    <w:uiPriority w:val="99"/>
    <w:rsid w:val="00AF494A"/>
    <w:rPr>
      <w:rFonts w:ascii="Symbol" w:hAnsi="Symbol"/>
    </w:rPr>
  </w:style>
  <w:style w:type="character" w:customStyle="1" w:styleId="WWCharLFO118LVL8">
    <w:name w:val="WW_CharLFO118LVL8"/>
    <w:uiPriority w:val="99"/>
    <w:rsid w:val="00AF494A"/>
    <w:rPr>
      <w:rFonts w:ascii="Courier New" w:hAnsi="Courier New"/>
    </w:rPr>
  </w:style>
  <w:style w:type="character" w:customStyle="1" w:styleId="WWCharLFO118LVL9">
    <w:name w:val="WW_CharLFO118LVL9"/>
    <w:uiPriority w:val="99"/>
    <w:rsid w:val="00AF494A"/>
    <w:rPr>
      <w:rFonts w:ascii="Wingdings" w:hAnsi="Wingdings"/>
    </w:rPr>
  </w:style>
  <w:style w:type="character" w:customStyle="1" w:styleId="WWCharLFO119LVL1">
    <w:name w:val="WW_CharLFO119LVL1"/>
    <w:uiPriority w:val="99"/>
    <w:rsid w:val="00AF494A"/>
    <w:rPr>
      <w:rFonts w:ascii="Symbol" w:hAnsi="Symbol"/>
    </w:rPr>
  </w:style>
  <w:style w:type="character" w:customStyle="1" w:styleId="WWCharLFO119LVL2">
    <w:name w:val="WW_CharLFO119LVL2"/>
    <w:uiPriority w:val="99"/>
    <w:rsid w:val="00AF494A"/>
    <w:rPr>
      <w:rFonts w:ascii="Courier New" w:hAnsi="Courier New"/>
    </w:rPr>
  </w:style>
  <w:style w:type="character" w:customStyle="1" w:styleId="WWCharLFO119LVL3">
    <w:name w:val="WW_CharLFO119LVL3"/>
    <w:uiPriority w:val="99"/>
    <w:rsid w:val="00AF494A"/>
    <w:rPr>
      <w:rFonts w:ascii="Wingdings" w:hAnsi="Wingdings"/>
    </w:rPr>
  </w:style>
  <w:style w:type="character" w:customStyle="1" w:styleId="WWCharLFO119LVL4">
    <w:name w:val="WW_CharLFO119LVL4"/>
    <w:uiPriority w:val="99"/>
    <w:rsid w:val="00AF494A"/>
    <w:rPr>
      <w:rFonts w:ascii="Symbol" w:hAnsi="Symbol"/>
    </w:rPr>
  </w:style>
  <w:style w:type="character" w:customStyle="1" w:styleId="WWCharLFO119LVL5">
    <w:name w:val="WW_CharLFO119LVL5"/>
    <w:uiPriority w:val="99"/>
    <w:rsid w:val="00AF494A"/>
    <w:rPr>
      <w:rFonts w:ascii="Courier New" w:hAnsi="Courier New"/>
    </w:rPr>
  </w:style>
  <w:style w:type="character" w:customStyle="1" w:styleId="WWCharLFO119LVL6">
    <w:name w:val="WW_CharLFO119LVL6"/>
    <w:uiPriority w:val="99"/>
    <w:rsid w:val="00AF494A"/>
    <w:rPr>
      <w:rFonts w:ascii="Wingdings" w:hAnsi="Wingdings"/>
    </w:rPr>
  </w:style>
  <w:style w:type="character" w:customStyle="1" w:styleId="WWCharLFO119LVL7">
    <w:name w:val="WW_CharLFO119LVL7"/>
    <w:uiPriority w:val="99"/>
    <w:rsid w:val="00AF494A"/>
    <w:rPr>
      <w:rFonts w:ascii="Symbol" w:hAnsi="Symbol"/>
    </w:rPr>
  </w:style>
  <w:style w:type="character" w:customStyle="1" w:styleId="WWCharLFO119LVL8">
    <w:name w:val="WW_CharLFO119LVL8"/>
    <w:uiPriority w:val="99"/>
    <w:rsid w:val="00AF494A"/>
    <w:rPr>
      <w:rFonts w:ascii="Courier New" w:hAnsi="Courier New"/>
    </w:rPr>
  </w:style>
  <w:style w:type="character" w:customStyle="1" w:styleId="WWCharLFO119LVL9">
    <w:name w:val="WW_CharLFO119LVL9"/>
    <w:uiPriority w:val="99"/>
    <w:rsid w:val="00AF494A"/>
    <w:rPr>
      <w:rFonts w:ascii="Wingdings" w:hAnsi="Wingdings"/>
    </w:rPr>
  </w:style>
  <w:style w:type="character" w:customStyle="1" w:styleId="WWCharOUTLINELVL3">
    <w:name w:val="WW_CharOUTLINELVL3"/>
    <w:uiPriority w:val="99"/>
    <w:rsid w:val="00AF494A"/>
    <w:rPr>
      <w:rFonts w:ascii="Times New Roman" w:hAnsi="Times New Roman"/>
      <w:sz w:val="24"/>
    </w:rPr>
  </w:style>
  <w:style w:type="character" w:customStyle="1" w:styleId="WWCharOUTLINELVL4">
    <w:name w:val="WW_CharOUTLINELVL4"/>
    <w:uiPriority w:val="99"/>
    <w:rsid w:val="00AF494A"/>
    <w:rPr>
      <w:sz w:val="24"/>
    </w:rPr>
  </w:style>
  <w:style w:type="character" w:customStyle="1" w:styleId="WWCharOUTLINELVL5">
    <w:name w:val="WW_CharOUTLINELVL5"/>
    <w:uiPriority w:val="99"/>
    <w:rsid w:val="00AF494A"/>
    <w:rPr>
      <w:sz w:val="24"/>
    </w:rPr>
  </w:style>
  <w:style w:type="character" w:customStyle="1" w:styleId="WWCharOUTLINELVL6">
    <w:name w:val="WW_CharOUTLINELVL6"/>
    <w:uiPriority w:val="99"/>
    <w:rsid w:val="00AF494A"/>
    <w:rPr>
      <w:sz w:val="24"/>
    </w:rPr>
  </w:style>
  <w:style w:type="character" w:customStyle="1" w:styleId="WWCharOUTLINELVL7">
    <w:name w:val="WW_CharOUTLINELVL7"/>
    <w:uiPriority w:val="99"/>
    <w:rsid w:val="00AF494A"/>
    <w:rPr>
      <w:sz w:val="24"/>
    </w:rPr>
  </w:style>
  <w:style w:type="character" w:customStyle="1" w:styleId="WWCharOUTLINELVL8">
    <w:name w:val="WW_CharOUTLINELVL8"/>
    <w:uiPriority w:val="99"/>
    <w:rsid w:val="00AF494A"/>
    <w:rPr>
      <w:sz w:val="24"/>
    </w:rPr>
  </w:style>
  <w:style w:type="character" w:customStyle="1" w:styleId="WWCharOUTLINELVL9">
    <w:name w:val="WW_CharOUTLINELVL9"/>
    <w:uiPriority w:val="99"/>
    <w:rsid w:val="00AF494A"/>
    <w:rPr>
      <w:sz w:val="24"/>
    </w:rPr>
  </w:style>
  <w:style w:type="character" w:customStyle="1" w:styleId="WWCharLFO123LVL1">
    <w:name w:val="WW_CharLFO123LVL1"/>
    <w:uiPriority w:val="99"/>
    <w:rsid w:val="00AF494A"/>
    <w:rPr>
      <w:rFonts w:ascii="Times New Roman" w:hAnsi="Times New Roman"/>
    </w:rPr>
  </w:style>
  <w:style w:type="character" w:customStyle="1" w:styleId="WWCharLFO123LVL2">
    <w:name w:val="WW_CharLFO123LVL2"/>
    <w:uiPriority w:val="99"/>
    <w:rsid w:val="00AF494A"/>
    <w:rPr>
      <w:rFonts w:ascii="Courier New" w:hAnsi="Courier New"/>
    </w:rPr>
  </w:style>
  <w:style w:type="character" w:customStyle="1" w:styleId="WWCharLFO123LVL3">
    <w:name w:val="WW_CharLFO123LVL3"/>
    <w:uiPriority w:val="99"/>
    <w:rsid w:val="00AF494A"/>
    <w:rPr>
      <w:rFonts w:ascii="Wingdings" w:hAnsi="Wingdings"/>
    </w:rPr>
  </w:style>
  <w:style w:type="character" w:customStyle="1" w:styleId="WWCharLFO123LVL4">
    <w:name w:val="WW_CharLFO123LVL4"/>
    <w:uiPriority w:val="99"/>
    <w:rsid w:val="00AF494A"/>
    <w:rPr>
      <w:rFonts w:ascii="Symbol" w:hAnsi="Symbol"/>
    </w:rPr>
  </w:style>
  <w:style w:type="character" w:customStyle="1" w:styleId="WWCharLFO123LVL5">
    <w:name w:val="WW_CharLFO123LVL5"/>
    <w:uiPriority w:val="99"/>
    <w:rsid w:val="00AF494A"/>
    <w:rPr>
      <w:rFonts w:ascii="Courier New" w:hAnsi="Courier New"/>
    </w:rPr>
  </w:style>
  <w:style w:type="character" w:customStyle="1" w:styleId="WWCharLFO123LVL6">
    <w:name w:val="WW_CharLFO123LVL6"/>
    <w:uiPriority w:val="99"/>
    <w:rsid w:val="00AF494A"/>
    <w:rPr>
      <w:rFonts w:ascii="Wingdings" w:hAnsi="Wingdings"/>
    </w:rPr>
  </w:style>
  <w:style w:type="character" w:customStyle="1" w:styleId="WWCharLFO123LVL7">
    <w:name w:val="WW_CharLFO123LVL7"/>
    <w:uiPriority w:val="99"/>
    <w:rsid w:val="00AF494A"/>
    <w:rPr>
      <w:rFonts w:ascii="Symbol" w:hAnsi="Symbol"/>
    </w:rPr>
  </w:style>
  <w:style w:type="character" w:customStyle="1" w:styleId="WWCharLFO123LVL8">
    <w:name w:val="WW_CharLFO123LVL8"/>
    <w:uiPriority w:val="99"/>
    <w:rsid w:val="00AF494A"/>
    <w:rPr>
      <w:rFonts w:ascii="Courier New" w:hAnsi="Courier New"/>
    </w:rPr>
  </w:style>
  <w:style w:type="character" w:customStyle="1" w:styleId="WWCharLFO123LVL9">
    <w:name w:val="WW_CharLFO123LVL9"/>
    <w:uiPriority w:val="99"/>
    <w:rsid w:val="00AF494A"/>
    <w:rPr>
      <w:rFonts w:ascii="Wingdings" w:hAnsi="Wingdings"/>
    </w:rPr>
  </w:style>
  <w:style w:type="character" w:customStyle="1" w:styleId="WWCharLFO124LVL1">
    <w:name w:val="WW_CharLFO124LVL1"/>
    <w:uiPriority w:val="99"/>
    <w:rsid w:val="00AF494A"/>
    <w:rPr>
      <w:rFonts w:ascii="Symbol" w:hAnsi="Symbol"/>
    </w:rPr>
  </w:style>
  <w:style w:type="character" w:customStyle="1" w:styleId="WWCharLFO124LVL2">
    <w:name w:val="WW_CharLFO124LVL2"/>
    <w:uiPriority w:val="99"/>
    <w:rsid w:val="00AF494A"/>
    <w:rPr>
      <w:rFonts w:ascii="Courier New" w:hAnsi="Courier New"/>
    </w:rPr>
  </w:style>
  <w:style w:type="character" w:customStyle="1" w:styleId="WWCharLFO124LVL3">
    <w:name w:val="WW_CharLFO124LVL3"/>
    <w:uiPriority w:val="99"/>
    <w:rsid w:val="00AF494A"/>
    <w:rPr>
      <w:rFonts w:ascii="Wingdings" w:hAnsi="Wingdings"/>
    </w:rPr>
  </w:style>
  <w:style w:type="character" w:customStyle="1" w:styleId="WWCharLFO124LVL4">
    <w:name w:val="WW_CharLFO124LVL4"/>
    <w:uiPriority w:val="99"/>
    <w:rsid w:val="00AF494A"/>
    <w:rPr>
      <w:rFonts w:ascii="Symbol" w:hAnsi="Symbol"/>
    </w:rPr>
  </w:style>
  <w:style w:type="character" w:customStyle="1" w:styleId="WWCharLFO124LVL5">
    <w:name w:val="WW_CharLFO124LVL5"/>
    <w:uiPriority w:val="99"/>
    <w:rsid w:val="00AF494A"/>
    <w:rPr>
      <w:rFonts w:ascii="Courier New" w:hAnsi="Courier New"/>
    </w:rPr>
  </w:style>
  <w:style w:type="character" w:customStyle="1" w:styleId="WWCharLFO124LVL6">
    <w:name w:val="WW_CharLFO124LVL6"/>
    <w:uiPriority w:val="99"/>
    <w:rsid w:val="00AF494A"/>
    <w:rPr>
      <w:rFonts w:ascii="Wingdings" w:hAnsi="Wingdings"/>
    </w:rPr>
  </w:style>
  <w:style w:type="character" w:customStyle="1" w:styleId="WWCharLFO124LVL7">
    <w:name w:val="WW_CharLFO124LVL7"/>
    <w:uiPriority w:val="99"/>
    <w:rsid w:val="00AF494A"/>
    <w:rPr>
      <w:rFonts w:ascii="Symbol" w:hAnsi="Symbol"/>
    </w:rPr>
  </w:style>
  <w:style w:type="character" w:customStyle="1" w:styleId="WWCharLFO124LVL8">
    <w:name w:val="WW_CharLFO124LVL8"/>
    <w:uiPriority w:val="99"/>
    <w:rsid w:val="00AF494A"/>
    <w:rPr>
      <w:rFonts w:ascii="Courier New" w:hAnsi="Courier New"/>
    </w:rPr>
  </w:style>
  <w:style w:type="character" w:customStyle="1" w:styleId="WWCharLFO124LVL9">
    <w:name w:val="WW_CharLFO124LVL9"/>
    <w:uiPriority w:val="99"/>
    <w:rsid w:val="00AF494A"/>
    <w:rPr>
      <w:rFonts w:ascii="Wingdings" w:hAnsi="Wingdings"/>
    </w:rPr>
  </w:style>
  <w:style w:type="character" w:customStyle="1" w:styleId="WWCharLFO125LVL1">
    <w:name w:val="WW_CharLFO125LVL1"/>
    <w:uiPriority w:val="99"/>
    <w:rsid w:val="00AF494A"/>
    <w:rPr>
      <w:rFonts w:ascii="Symbol" w:hAnsi="Symbol"/>
    </w:rPr>
  </w:style>
  <w:style w:type="character" w:customStyle="1" w:styleId="WWCharLFO125LVL2">
    <w:name w:val="WW_CharLFO125LVL2"/>
    <w:uiPriority w:val="99"/>
    <w:rsid w:val="00AF494A"/>
    <w:rPr>
      <w:rFonts w:ascii="Courier New" w:hAnsi="Courier New"/>
    </w:rPr>
  </w:style>
  <w:style w:type="character" w:customStyle="1" w:styleId="WWCharLFO125LVL3">
    <w:name w:val="WW_CharLFO125LVL3"/>
    <w:uiPriority w:val="99"/>
    <w:rsid w:val="00AF494A"/>
    <w:rPr>
      <w:rFonts w:ascii="Wingdings" w:hAnsi="Wingdings"/>
    </w:rPr>
  </w:style>
  <w:style w:type="character" w:customStyle="1" w:styleId="WWCharLFO125LVL4">
    <w:name w:val="WW_CharLFO125LVL4"/>
    <w:uiPriority w:val="99"/>
    <w:rsid w:val="00AF494A"/>
    <w:rPr>
      <w:rFonts w:ascii="Symbol" w:hAnsi="Symbol"/>
    </w:rPr>
  </w:style>
  <w:style w:type="character" w:customStyle="1" w:styleId="WWCharLFO125LVL5">
    <w:name w:val="WW_CharLFO125LVL5"/>
    <w:uiPriority w:val="99"/>
    <w:rsid w:val="00AF494A"/>
    <w:rPr>
      <w:rFonts w:ascii="Courier New" w:hAnsi="Courier New"/>
    </w:rPr>
  </w:style>
  <w:style w:type="character" w:customStyle="1" w:styleId="WWCharLFO125LVL6">
    <w:name w:val="WW_CharLFO125LVL6"/>
    <w:uiPriority w:val="99"/>
    <w:rsid w:val="00AF494A"/>
    <w:rPr>
      <w:rFonts w:ascii="Wingdings" w:hAnsi="Wingdings"/>
    </w:rPr>
  </w:style>
  <w:style w:type="character" w:customStyle="1" w:styleId="WWCharLFO125LVL7">
    <w:name w:val="WW_CharLFO125LVL7"/>
    <w:uiPriority w:val="99"/>
    <w:rsid w:val="00AF494A"/>
    <w:rPr>
      <w:rFonts w:ascii="Symbol" w:hAnsi="Symbol"/>
    </w:rPr>
  </w:style>
  <w:style w:type="character" w:customStyle="1" w:styleId="WWCharLFO125LVL8">
    <w:name w:val="WW_CharLFO125LVL8"/>
    <w:uiPriority w:val="99"/>
    <w:rsid w:val="00AF494A"/>
    <w:rPr>
      <w:rFonts w:ascii="Courier New" w:hAnsi="Courier New"/>
    </w:rPr>
  </w:style>
  <w:style w:type="character" w:customStyle="1" w:styleId="WWCharLFO125LVL9">
    <w:name w:val="WW_CharLFO125LVL9"/>
    <w:uiPriority w:val="99"/>
    <w:rsid w:val="00AF494A"/>
    <w:rPr>
      <w:rFonts w:ascii="Wingdings" w:hAnsi="Wingdings"/>
    </w:rPr>
  </w:style>
  <w:style w:type="character" w:customStyle="1" w:styleId="LO-NormalChar">
    <w:name w:val="LO-Normal Char"/>
    <w:basedOn w:val="Numatytasispastraiposriftas"/>
    <w:uiPriority w:val="99"/>
    <w:rsid w:val="00AF494A"/>
    <w:rPr>
      <w:rFonts w:cs="Times New Roman"/>
    </w:rPr>
  </w:style>
  <w:style w:type="character" w:customStyle="1" w:styleId="CommentTextChar1">
    <w:name w:val="Comment Text Char1"/>
    <w:basedOn w:val="LO-NormalChar"/>
    <w:uiPriority w:val="99"/>
    <w:rsid w:val="00AF494A"/>
    <w:rPr>
      <w:rFonts w:cs="Mangal"/>
      <w:sz w:val="18"/>
      <w:szCs w:val="18"/>
    </w:rPr>
  </w:style>
  <w:style w:type="paragraph" w:customStyle="1" w:styleId="Antrat10">
    <w:name w:val="Antraštė1"/>
    <w:basedOn w:val="prastasis"/>
    <w:next w:val="Pagrindinistekstas"/>
    <w:uiPriority w:val="99"/>
    <w:rsid w:val="00AF494A"/>
    <w:pPr>
      <w:suppressLineNumbers/>
      <w:suppressAutoHyphens/>
      <w:spacing w:before="120" w:after="120" w:line="240" w:lineRule="auto"/>
      <w:textAlignment w:val="baseline"/>
    </w:pPr>
    <w:rPr>
      <w:rFonts w:ascii="Times New Roman" w:eastAsia="Times New Roman" w:hAnsi="Times New Roman" w:cs="Lucida Sans"/>
      <w:i/>
      <w:iCs/>
      <w:sz w:val="24"/>
      <w:szCs w:val="24"/>
      <w:lang w:eastAsia="zh-CN"/>
    </w:rPr>
  </w:style>
  <w:style w:type="paragraph" w:styleId="Sraas">
    <w:name w:val="List"/>
    <w:basedOn w:val="Pagrindinistekstas"/>
    <w:uiPriority w:val="99"/>
    <w:rsid w:val="00AF494A"/>
    <w:pPr>
      <w:suppressAutoHyphens/>
      <w:spacing w:after="0" w:line="240" w:lineRule="auto"/>
      <w:ind w:firstLine="312"/>
      <w:textAlignment w:val="baseline"/>
    </w:pPr>
    <w:rPr>
      <w:rFonts w:ascii="TimesLT;Times New Roman" w:eastAsia="Times New Roman" w:hAnsi="TimesLT;Times New Roman" w:cs="Lucida Sans"/>
      <w:sz w:val="20"/>
      <w:lang w:val="en-US" w:eastAsia="zh-CN"/>
    </w:rPr>
  </w:style>
  <w:style w:type="paragraph" w:customStyle="1" w:styleId="Rodykl">
    <w:name w:val="Rodyklė"/>
    <w:basedOn w:val="prastasis"/>
    <w:uiPriority w:val="99"/>
    <w:rsid w:val="00AF494A"/>
    <w:pPr>
      <w:suppressLineNumbers/>
      <w:suppressAutoHyphens/>
      <w:spacing w:after="0" w:line="240" w:lineRule="auto"/>
      <w:textAlignment w:val="baseline"/>
    </w:pPr>
    <w:rPr>
      <w:rFonts w:ascii="Times New Roman" w:eastAsia="Times New Roman" w:hAnsi="Times New Roman" w:cs="Lucida Sans"/>
      <w:sz w:val="22"/>
      <w:szCs w:val="20"/>
      <w:lang w:eastAsia="zh-CN"/>
    </w:rPr>
  </w:style>
  <w:style w:type="paragraph" w:customStyle="1" w:styleId="LO-Normal">
    <w:name w:val="LO-Normal"/>
    <w:uiPriority w:val="99"/>
    <w:rsid w:val="00AF494A"/>
    <w:pPr>
      <w:widowControl w:val="0"/>
      <w:textAlignment w:val="baseline"/>
    </w:pPr>
    <w:rPr>
      <w:rFonts w:ascii="Liberation Serif" w:eastAsia="NSimSun" w:hAnsi="Liberation Serif" w:cs="Lucida Sans"/>
      <w:szCs w:val="24"/>
      <w:lang w:eastAsia="zh-CN" w:bidi="hi-IN"/>
    </w:rPr>
  </w:style>
  <w:style w:type="paragraph" w:customStyle="1" w:styleId="prastasis1">
    <w:name w:val="Įprastasis1"/>
    <w:uiPriority w:val="99"/>
    <w:rsid w:val="00AF494A"/>
    <w:pPr>
      <w:widowControl w:val="0"/>
      <w:suppressAutoHyphens/>
      <w:textAlignment w:val="baseline"/>
    </w:pPr>
    <w:rPr>
      <w:rFonts w:ascii="Liberation Serif" w:eastAsia="NSimSun" w:hAnsi="Liberation Serif" w:cs="Lucida Sans"/>
      <w:szCs w:val="24"/>
      <w:lang w:eastAsia="zh-CN" w:bidi="hi-IN"/>
    </w:rPr>
  </w:style>
  <w:style w:type="paragraph" w:customStyle="1" w:styleId="Puslapinantratirporat">
    <w:name w:val="Puslapinė antraštė ir poraštė"/>
    <w:basedOn w:val="prastasis"/>
    <w:uiPriority w:val="99"/>
    <w:rsid w:val="00AF494A"/>
    <w:pPr>
      <w:suppressLineNumbers/>
      <w:tabs>
        <w:tab w:val="center" w:pos="4819"/>
        <w:tab w:val="right" w:pos="9638"/>
      </w:tab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Porat1">
    <w:name w:val="Poraštė1"/>
    <w:basedOn w:val="Puslapinantratirporat"/>
    <w:uiPriority w:val="99"/>
    <w:rsid w:val="00AF494A"/>
  </w:style>
  <w:style w:type="paragraph" w:customStyle="1" w:styleId="DiagramaDiagrama1CharCharDiagramaDiagramaCharChar">
    <w:name w:val="Diagrama Diagrama1 Char Char Diagrama Diagrama Char Char"/>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Point1">
    <w:name w:val="Point 1"/>
    <w:basedOn w:val="prastasis"/>
    <w:rsid w:val="00AF494A"/>
    <w:pPr>
      <w:suppressAutoHyphens/>
      <w:spacing w:before="120" w:after="120" w:line="240" w:lineRule="auto"/>
      <w:ind w:left="1418" w:hanging="567"/>
      <w:jc w:val="both"/>
      <w:textAlignment w:val="baseline"/>
    </w:pPr>
    <w:rPr>
      <w:rFonts w:ascii="Times New Roman" w:eastAsia="Times New Roman" w:hAnsi="Times New Roman" w:cs="Times New Roman"/>
      <w:sz w:val="24"/>
      <w:szCs w:val="20"/>
      <w:lang w:val="en-GB" w:eastAsia="zh-CN"/>
    </w:rPr>
  </w:style>
  <w:style w:type="paragraph" w:customStyle="1" w:styleId="xl42">
    <w:name w:val="xl42"/>
    <w:basedOn w:val="prastasis"/>
    <w:uiPriority w:val="99"/>
    <w:rsid w:val="00AF494A"/>
    <w:pPr>
      <w:suppressAutoHyphens/>
      <w:spacing w:before="280" w:after="280" w:line="240" w:lineRule="auto"/>
      <w:jc w:val="center"/>
      <w:textAlignment w:val="center"/>
    </w:pPr>
    <w:rPr>
      <w:rFonts w:ascii="Times New Roman" w:hAnsi="Times New Roman" w:cs="Times New Roman"/>
      <w:sz w:val="22"/>
      <w:szCs w:val="22"/>
      <w:lang w:val="en-GB" w:eastAsia="zh-CN"/>
    </w:rPr>
  </w:style>
  <w:style w:type="paragraph" w:customStyle="1" w:styleId="CentrBoldm">
    <w:name w:val="CentrBoldm"/>
    <w:basedOn w:val="prastasis"/>
    <w:rsid w:val="00AF494A"/>
    <w:pPr>
      <w:suppressAutoHyphens/>
      <w:spacing w:after="0" w:line="240" w:lineRule="auto"/>
      <w:jc w:val="center"/>
      <w:textAlignment w:val="baseline"/>
    </w:pPr>
    <w:rPr>
      <w:rFonts w:ascii="TimesLT;Times New Roman" w:hAnsi="TimesLT;Times New Roman" w:cs="TimesLT;Times New Roman"/>
      <w:b/>
      <w:bCs/>
      <w:sz w:val="20"/>
      <w:szCs w:val="24"/>
      <w:lang w:val="en-US" w:eastAsia="zh-CN"/>
    </w:rPr>
  </w:style>
  <w:style w:type="paragraph" w:customStyle="1" w:styleId="MAZAS">
    <w:name w:val="MAZAS"/>
    <w:rsid w:val="00AF494A"/>
    <w:pPr>
      <w:suppressAutoHyphens/>
      <w:ind w:firstLine="312"/>
      <w:jc w:val="both"/>
      <w:textAlignment w:val="baseline"/>
    </w:pPr>
    <w:rPr>
      <w:rFonts w:ascii="TimesLT;Times New Roman" w:eastAsia="Times New Roman" w:hAnsi="TimesLT;Times New Roman" w:cs="TimesLT;Times New Roman"/>
      <w:color w:val="000000"/>
      <w:sz w:val="8"/>
      <w:szCs w:val="8"/>
      <w:lang w:val="en-US" w:eastAsia="zh-CN"/>
    </w:rPr>
  </w:style>
  <w:style w:type="paragraph" w:customStyle="1" w:styleId="bodytext">
    <w:name w:val="bodytext"/>
    <w:basedOn w:val="prastasis"/>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lentacentr">
    <w:name w:val="lentacentr"/>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Stilius2">
    <w:name w:val="Stilius2"/>
    <w:basedOn w:val="prastasis"/>
    <w:uiPriority w:val="99"/>
    <w:rsid w:val="00AF494A"/>
    <w:pPr>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DiagramaDiagrama">
    <w:name w:val="Diagrama Diagrama"/>
    <w:basedOn w:val="prastasis"/>
    <w:rsid w:val="00AF494A"/>
    <w:pPr>
      <w:suppressAutoHyphens/>
      <w:spacing w:line="240" w:lineRule="exact"/>
      <w:textAlignment w:val="baseline"/>
    </w:pPr>
    <w:rPr>
      <w:rFonts w:ascii="Verdana" w:hAnsi="Verdana" w:cs="Verdana"/>
      <w:sz w:val="20"/>
      <w:szCs w:val="20"/>
      <w:lang w:val="en-US" w:eastAsia="zh-CN"/>
    </w:rPr>
  </w:style>
  <w:style w:type="paragraph" w:customStyle="1" w:styleId="Debesliotekstas1">
    <w:name w:val="Debesėlio tekstas1"/>
    <w:basedOn w:val="prastasis"/>
    <w:uiPriority w:val="99"/>
    <w:rsid w:val="00AF494A"/>
    <w:pPr>
      <w:suppressAutoHyphens/>
      <w:spacing w:after="0" w:line="240" w:lineRule="auto"/>
      <w:textAlignment w:val="baseline"/>
    </w:pPr>
    <w:rPr>
      <w:rFonts w:ascii="Tahoma" w:hAnsi="Tahoma" w:cs="Tahoma"/>
      <w:sz w:val="16"/>
      <w:szCs w:val="16"/>
      <w:lang w:eastAsia="zh-CN"/>
    </w:rPr>
  </w:style>
  <w:style w:type="paragraph" w:customStyle="1" w:styleId="Komentarotekstas1">
    <w:name w:val="Komentaro tekstas1"/>
    <w:basedOn w:val="prastasis"/>
    <w:uiPriority w:val="99"/>
    <w:rsid w:val="00AF494A"/>
    <w:pPr>
      <w:suppressAutoHyphens/>
      <w:spacing w:after="0" w:line="240" w:lineRule="auto"/>
      <w:textAlignment w:val="baseline"/>
    </w:pPr>
    <w:rPr>
      <w:rFonts w:ascii="Times New Roman" w:eastAsia="Times New Roman" w:hAnsi="Times New Roman" w:cs="Times New Roman"/>
      <w:sz w:val="20"/>
      <w:szCs w:val="20"/>
      <w:lang w:eastAsia="zh-CN"/>
    </w:rPr>
  </w:style>
  <w:style w:type="paragraph" w:customStyle="1" w:styleId="Komentarotema1">
    <w:name w:val="Komentaro tema1"/>
    <w:basedOn w:val="Komentarotekstas1"/>
    <w:next w:val="Komentarotekstas1"/>
    <w:uiPriority w:val="99"/>
    <w:rsid w:val="00AF494A"/>
    <w:rPr>
      <w:b/>
      <w:bCs/>
    </w:rPr>
  </w:style>
  <w:style w:type="paragraph" w:customStyle="1" w:styleId="Dokumentostruktra1">
    <w:name w:val="Dokumento struktūra1"/>
    <w:basedOn w:val="prastasis"/>
    <w:uiPriority w:val="99"/>
    <w:rsid w:val="00AF494A"/>
    <w:pPr>
      <w:shd w:val="clear" w:color="auto" w:fill="000080"/>
      <w:suppressAutoHyphens/>
      <w:spacing w:after="0" w:line="240" w:lineRule="auto"/>
      <w:textAlignment w:val="baseline"/>
    </w:pPr>
    <w:rPr>
      <w:rFonts w:ascii="Tahoma" w:hAnsi="Tahoma" w:cs="Tahoma"/>
      <w:sz w:val="20"/>
      <w:szCs w:val="20"/>
      <w:lang w:eastAsia="zh-CN"/>
    </w:rPr>
  </w:style>
  <w:style w:type="paragraph" w:customStyle="1" w:styleId="CharCharCharCharCharCharDiagramaDiagramaCharCharDiagramaDiagrama">
    <w:name w:val="Char Char Char Char Char Char Diagrama Diagrama Char Char Diagrama Diagrama"/>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HTMLiankstoformatuotas1">
    <w:name w:val="HTML iš anksto formatuotas1"/>
    <w:basedOn w:val="prastasis"/>
    <w:uiPriority w:val="99"/>
    <w:rsid w:val="00AF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Courier New" w:hAnsi="Courier New" w:cs="Courier New"/>
      <w:sz w:val="20"/>
      <w:szCs w:val="20"/>
      <w:lang w:eastAsia="zh-CN"/>
    </w:rPr>
  </w:style>
  <w:style w:type="paragraph" w:customStyle="1" w:styleId="Patvirtinta">
    <w:name w:val="Patvirtinta"/>
    <w:rsid w:val="00AF494A"/>
    <w:pPr>
      <w:tabs>
        <w:tab w:val="left" w:pos="1304"/>
        <w:tab w:val="left" w:pos="1457"/>
        <w:tab w:val="left" w:pos="1604"/>
        <w:tab w:val="left" w:pos="1757"/>
      </w:tabs>
      <w:suppressAutoHyphens/>
      <w:ind w:left="5953"/>
      <w:textAlignment w:val="baseline"/>
    </w:pPr>
    <w:rPr>
      <w:rFonts w:ascii="TimesLT;Times New Roman" w:eastAsia="Times New Roman" w:hAnsi="TimesLT;Times New Roman" w:cs="TimesLT;Times New Roman"/>
      <w:sz w:val="20"/>
      <w:szCs w:val="20"/>
      <w:lang w:val="en-US" w:eastAsia="zh-CN"/>
    </w:rPr>
  </w:style>
  <w:style w:type="paragraph" w:customStyle="1" w:styleId="DiagramaDiagrama1">
    <w:name w:val="Diagrama Diagrama1"/>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Antrats1">
    <w:name w:val="Antraštės1"/>
    <w:basedOn w:val="Puslapinantratirporat"/>
    <w:uiPriority w:val="99"/>
    <w:rsid w:val="00AF494A"/>
  </w:style>
  <w:style w:type="paragraph" w:customStyle="1" w:styleId="Pagrindinistekstas31">
    <w:name w:val="Pagrindinis tekstas 31"/>
    <w:basedOn w:val="prastasis"/>
    <w:uiPriority w:val="99"/>
    <w:rsid w:val="00AF494A"/>
    <w:pPr>
      <w:suppressAutoHyphens/>
      <w:spacing w:before="120" w:after="120" w:line="240" w:lineRule="auto"/>
      <w:textAlignment w:val="baseline"/>
    </w:pPr>
    <w:rPr>
      <w:rFonts w:ascii="Times New Roman" w:eastAsia="Times New Roman" w:hAnsi="Times New Roman" w:cs="Times New Roman"/>
      <w:sz w:val="16"/>
      <w:szCs w:val="16"/>
      <w:lang w:eastAsia="zh-CN"/>
    </w:rPr>
  </w:style>
  <w:style w:type="paragraph" w:customStyle="1" w:styleId="Pagrindiniotekstotrauka31">
    <w:name w:val="Pagrindinio teksto įtrauka 31"/>
    <w:basedOn w:val="prastasis"/>
    <w:uiPriority w:val="99"/>
    <w:rsid w:val="00AF494A"/>
    <w:pPr>
      <w:suppressAutoHyphens/>
      <w:spacing w:before="120" w:after="120" w:line="240" w:lineRule="auto"/>
      <w:ind w:left="283"/>
      <w:textAlignment w:val="baseline"/>
    </w:pPr>
    <w:rPr>
      <w:rFonts w:ascii="Times New Roman" w:eastAsia="Times New Roman" w:hAnsi="Times New Roman" w:cs="Times New Roman"/>
      <w:sz w:val="16"/>
      <w:szCs w:val="16"/>
      <w:lang w:eastAsia="zh-CN"/>
    </w:rPr>
  </w:style>
  <w:style w:type="paragraph" w:customStyle="1" w:styleId="Default">
    <w:name w:val="Default"/>
    <w:uiPriority w:val="99"/>
    <w:rsid w:val="00AF494A"/>
    <w:pPr>
      <w:suppressAutoHyphens/>
      <w:textAlignment w:val="baseline"/>
    </w:pPr>
    <w:rPr>
      <w:rFonts w:ascii="Times New Roman" w:eastAsia="Times New Roman" w:hAnsi="Times New Roman" w:cs="Times New Roman"/>
      <w:color w:val="000000"/>
      <w:szCs w:val="24"/>
      <w:lang w:val="en-US" w:eastAsia="zh-CN"/>
    </w:rPr>
  </w:style>
  <w:style w:type="paragraph" w:customStyle="1" w:styleId="Sraopastraipa1">
    <w:name w:val="Sąrašo pastraipa1"/>
    <w:basedOn w:val="prastasis"/>
    <w:link w:val="ListParagraphChar"/>
    <w:uiPriority w:val="34"/>
    <w:qFormat/>
    <w:rsid w:val="00AF494A"/>
    <w:pPr>
      <w:suppressAutoHyphens/>
      <w:spacing w:after="0" w:line="240" w:lineRule="auto"/>
      <w:ind w:left="1296"/>
      <w:textAlignment w:val="baseline"/>
    </w:pPr>
    <w:rPr>
      <w:rFonts w:ascii="Times New Roman" w:eastAsia="Times New Roman" w:hAnsi="Times New Roman" w:cs="Times New Roman"/>
      <w:sz w:val="22"/>
      <w:szCs w:val="20"/>
      <w:lang w:eastAsia="zh-CN"/>
    </w:rPr>
  </w:style>
  <w:style w:type="paragraph" w:customStyle="1" w:styleId="Sraassuenkleliais1">
    <w:name w:val="Sąrašas su ženkleliais1"/>
    <w:basedOn w:val="prastasis"/>
    <w:uiPriority w:val="99"/>
    <w:rsid w:val="00AF494A"/>
    <w:pPr>
      <w:keepLines/>
      <w:suppressAutoHyphens/>
      <w:spacing w:after="0" w:line="240" w:lineRule="auto"/>
      <w:ind w:left="357" w:hanging="357"/>
      <w:jc w:val="both"/>
      <w:textAlignment w:val="baseline"/>
    </w:pPr>
    <w:rPr>
      <w:rFonts w:ascii="Times New Roman" w:eastAsia="Times New Roman" w:hAnsi="Times New Roman" w:cs="Times New Roman"/>
      <w:sz w:val="24"/>
      <w:szCs w:val="20"/>
      <w:lang w:eastAsia="zh-CN"/>
    </w:rPr>
  </w:style>
  <w:style w:type="paragraph" w:customStyle="1" w:styleId="msolistparagraph0">
    <w:name w:val="msolistparagraph"/>
    <w:basedOn w:val="prastasis"/>
    <w:uiPriority w:val="99"/>
    <w:rsid w:val="00AF494A"/>
    <w:pPr>
      <w:suppressAutoHyphens/>
      <w:spacing w:after="0" w:line="240" w:lineRule="auto"/>
      <w:ind w:left="720"/>
      <w:textAlignment w:val="baseline"/>
    </w:pPr>
    <w:rPr>
      <w:rFonts w:cs="Calibri"/>
      <w:sz w:val="22"/>
      <w:szCs w:val="22"/>
      <w:lang w:eastAsia="zh-CN"/>
    </w:rPr>
  </w:style>
  <w:style w:type="paragraph" w:customStyle="1" w:styleId="prastasistinklapis1">
    <w:name w:val="Įprastasis (tinklapis)1"/>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Pagrindinistekstas2">
    <w:name w:val="Pagrindinis tekstas2"/>
    <w:uiPriority w:val="99"/>
    <w:rsid w:val="00AF494A"/>
    <w:pPr>
      <w:suppressAutoHyphens/>
      <w:snapToGrid w:val="0"/>
      <w:ind w:firstLine="312"/>
      <w:jc w:val="both"/>
      <w:textAlignment w:val="baseline"/>
    </w:pPr>
    <w:rPr>
      <w:rFonts w:ascii="TimesLT;Times New Roman" w:eastAsia="Times New Roman" w:hAnsi="TimesLT;Times New Roman" w:cs="TimesLT;Times New Roman"/>
      <w:sz w:val="20"/>
      <w:szCs w:val="20"/>
      <w:lang w:val="en-US" w:eastAsia="zh-CN"/>
    </w:rPr>
  </w:style>
  <w:style w:type="paragraph" w:customStyle="1" w:styleId="linija">
    <w:name w:val="linija"/>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Pagrindinistekstas21">
    <w:name w:val="Pagrindinis tekstas 21"/>
    <w:basedOn w:val="prastasis"/>
    <w:uiPriority w:val="99"/>
    <w:rsid w:val="00AF494A"/>
    <w:pPr>
      <w:suppressAutoHyphens/>
      <w:spacing w:after="120" w:line="480" w:lineRule="auto"/>
      <w:textAlignment w:val="baseline"/>
    </w:pPr>
    <w:rPr>
      <w:rFonts w:ascii="Times New Roman" w:eastAsia="Times New Roman" w:hAnsi="Times New Roman" w:cs="Times New Roman"/>
      <w:sz w:val="24"/>
      <w:szCs w:val="20"/>
      <w:lang w:eastAsia="zh-CN"/>
    </w:rPr>
  </w:style>
  <w:style w:type="paragraph" w:customStyle="1" w:styleId="PagrindinistekstasTimesNewRoman">
    <w:name w:val="Pagrindinis tekstas + Times New Roman"/>
    <w:basedOn w:val="Porat1"/>
    <w:uiPriority w:val="99"/>
    <w:rsid w:val="00AF494A"/>
    <w:pPr>
      <w:keepNext/>
      <w:keepLines/>
      <w:spacing w:before="60"/>
      <w:jc w:val="both"/>
    </w:pPr>
    <w:rPr>
      <w:sz w:val="16"/>
      <w:szCs w:val="16"/>
    </w:rPr>
  </w:style>
  <w:style w:type="paragraph" w:customStyle="1" w:styleId="Lentelsturinys">
    <w:name w:val="Lentelės turinys"/>
    <w:basedOn w:val="prastasis"/>
    <w:uiPriority w:val="99"/>
    <w:rsid w:val="00AF494A"/>
    <w:pPr>
      <w:suppressLineNumber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Lentelsantrat">
    <w:name w:val="Lentelės antraštė"/>
    <w:basedOn w:val="Lentelsturinys"/>
    <w:uiPriority w:val="99"/>
    <w:rsid w:val="00AF494A"/>
    <w:pPr>
      <w:jc w:val="center"/>
    </w:pPr>
    <w:rPr>
      <w:b/>
      <w:bCs/>
    </w:rPr>
  </w:style>
  <w:style w:type="paragraph" w:customStyle="1" w:styleId="Betarp1">
    <w:name w:val="Be tarpų1"/>
    <w:uiPriority w:val="99"/>
    <w:rsid w:val="00AF494A"/>
    <w:pPr>
      <w:suppressAutoHyphens/>
      <w:textAlignment w:val="baseline"/>
    </w:pPr>
    <w:rPr>
      <w:rFonts w:ascii="Times New Roman" w:hAnsi="Times New Roman" w:cs="Times New Roman"/>
      <w:lang w:eastAsia="zh-CN"/>
    </w:rPr>
  </w:style>
  <w:style w:type="paragraph" w:customStyle="1" w:styleId="Antrat100">
    <w:name w:val="Antraštė 10"/>
    <w:basedOn w:val="Antrat10"/>
    <w:next w:val="Pagrindinistekstas"/>
    <w:uiPriority w:val="99"/>
    <w:rsid w:val="00AF494A"/>
    <w:pPr>
      <w:spacing w:before="60" w:after="60"/>
    </w:pPr>
    <w:rPr>
      <w:bCs/>
      <w:sz w:val="21"/>
      <w:szCs w:val="21"/>
    </w:rPr>
  </w:style>
  <w:style w:type="paragraph" w:customStyle="1" w:styleId="Pagrindinistekstas30">
    <w:name w:val="Pagrindinis tekstas3"/>
    <w:basedOn w:val="prastasis"/>
    <w:uiPriority w:val="99"/>
    <w:rsid w:val="00AF494A"/>
    <w:pPr>
      <w:shd w:val="clear" w:color="auto" w:fill="FFFFFF"/>
      <w:suppressAutoHyphens/>
      <w:spacing w:after="420" w:line="240" w:lineRule="auto"/>
      <w:textAlignment w:val="baseline"/>
    </w:pPr>
    <w:rPr>
      <w:rFonts w:ascii="Times New Roman" w:eastAsia="Times New Roman" w:hAnsi="Times New Roman" w:cs="Times New Roman"/>
      <w:sz w:val="22"/>
      <w:szCs w:val="22"/>
      <w:lang w:eastAsia="zh-CN"/>
    </w:rPr>
  </w:style>
  <w:style w:type="paragraph" w:customStyle="1" w:styleId="Paprastasistekstas1">
    <w:name w:val="Paprastasis tekstas1"/>
    <w:basedOn w:val="prastasis"/>
    <w:uiPriority w:val="99"/>
    <w:rsid w:val="00AF494A"/>
    <w:pPr>
      <w:suppressAutoHyphens/>
      <w:spacing w:after="0" w:line="240" w:lineRule="auto"/>
      <w:textAlignment w:val="baseline"/>
    </w:pPr>
    <w:rPr>
      <w:rFonts w:ascii="Courier New" w:hAnsi="Courier New" w:cs="Courier New"/>
      <w:sz w:val="20"/>
      <w:szCs w:val="20"/>
      <w:lang w:val="en-US" w:eastAsia="zh-CN"/>
    </w:rPr>
  </w:style>
  <w:style w:type="paragraph" w:customStyle="1" w:styleId="Nurodytoformatotekstas">
    <w:name w:val="Nurodyto formato tekstas"/>
    <w:basedOn w:val="prastasis"/>
    <w:uiPriority w:val="99"/>
    <w:rsid w:val="00AF494A"/>
    <w:pPr>
      <w:suppressAutoHyphens/>
      <w:spacing w:before="120" w:after="0" w:line="240" w:lineRule="auto"/>
      <w:textAlignment w:val="baseline"/>
    </w:pPr>
    <w:rPr>
      <w:rFonts w:ascii="Liberation Mono" w:eastAsia="NSimSun" w:hAnsi="Liberation Mono" w:cs="Liberation Mono"/>
      <w:sz w:val="20"/>
      <w:szCs w:val="20"/>
      <w:lang w:eastAsia="zh-CN"/>
    </w:rPr>
  </w:style>
  <w:style w:type="paragraph" w:customStyle="1" w:styleId="a">
    <w:name w:val="Другое"/>
    <w:uiPriority w:val="99"/>
    <w:rsid w:val="00AF494A"/>
    <w:pPr>
      <w:widowControl w:val="0"/>
      <w:suppressAutoHyphens/>
      <w:spacing w:after="140"/>
      <w:textAlignment w:val="baseline"/>
    </w:pPr>
    <w:rPr>
      <w:rFonts w:ascii="Times New Roman" w:eastAsia="Times New Roman" w:hAnsi="Times New Roman" w:cs="Times New Roman"/>
      <w:lang w:eastAsia="zh-CN" w:bidi="hi-IN"/>
    </w:rPr>
  </w:style>
  <w:style w:type="paragraph" w:customStyle="1" w:styleId="StiliusParykintasisCentrePrie12ptPo6pt1">
    <w:name w:val="Stilius Paryškintasis Centre Prieš:  12 pt Po:  6 pt1"/>
    <w:basedOn w:val="prastasis"/>
    <w:uiPriority w:val="99"/>
    <w:rsid w:val="00AF494A"/>
    <w:pPr>
      <w:suppressAutoHyphens/>
      <w:spacing w:before="240" w:after="240" w:line="240" w:lineRule="auto"/>
      <w:jc w:val="center"/>
      <w:textAlignment w:val="baseline"/>
    </w:pPr>
    <w:rPr>
      <w:rFonts w:ascii="Times New Roman" w:eastAsia="Times New Roman" w:hAnsi="Times New Roman" w:cs="Times New Roman"/>
      <w:b/>
      <w:bCs/>
      <w:sz w:val="22"/>
      <w:szCs w:val="20"/>
    </w:rPr>
  </w:style>
  <w:style w:type="paragraph" w:customStyle="1" w:styleId="BodyTextIndent31">
    <w:name w:val="Body Text Indent 31"/>
    <w:basedOn w:val="prastasis"/>
    <w:uiPriority w:val="99"/>
    <w:rsid w:val="00AF494A"/>
    <w:pPr>
      <w:suppressAutoHyphens/>
      <w:spacing w:after="120" w:line="240" w:lineRule="auto"/>
      <w:ind w:left="283"/>
      <w:textAlignment w:val="baseline"/>
    </w:pPr>
    <w:rPr>
      <w:rFonts w:ascii="Times New Roman" w:eastAsia="Times New Roman" w:hAnsi="Times New Roman" w:cs="Calibri"/>
      <w:sz w:val="16"/>
      <w:szCs w:val="16"/>
      <w:lang w:eastAsia="ar-SA"/>
    </w:rPr>
  </w:style>
  <w:style w:type="paragraph" w:customStyle="1" w:styleId="DocumentMap">
    <w:name w:val="DocumentMap"/>
    <w:uiPriority w:val="99"/>
    <w:rsid w:val="00AF494A"/>
    <w:rPr>
      <w:rFonts w:cs="Tunga"/>
    </w:rPr>
  </w:style>
  <w:style w:type="paragraph" w:customStyle="1" w:styleId="BodyText1">
    <w:name w:val="Body Text1"/>
    <w:uiPriority w:val="99"/>
    <w:rsid w:val="00AF494A"/>
    <w:pPr>
      <w:suppressAutoHyphens/>
      <w:ind w:firstLine="312"/>
      <w:jc w:val="both"/>
    </w:pPr>
    <w:rPr>
      <w:rFonts w:ascii="TimesLT" w:eastAsia="Times New Roman" w:hAnsi="TimesLT" w:cs="Times New Roman"/>
      <w:sz w:val="20"/>
      <w:szCs w:val="20"/>
      <w:lang w:val="en-US" w:eastAsia="ar-SA"/>
    </w:rPr>
  </w:style>
  <w:style w:type="paragraph" w:customStyle="1" w:styleId="Standard">
    <w:name w:val="Standard"/>
    <w:basedOn w:val="prastasis"/>
    <w:uiPriority w:val="99"/>
    <w:rsid w:val="00AF494A"/>
    <w:pPr>
      <w:suppressAutoHyphens/>
      <w:spacing w:after="0" w:line="240" w:lineRule="auto"/>
      <w:ind w:firstLine="567"/>
      <w:jc w:val="both"/>
      <w:textAlignment w:val="baseline"/>
    </w:pPr>
    <w:rPr>
      <w:rFonts w:ascii="Times New Roman" w:hAnsi="Times New Roman" w:cs="Times New Roman"/>
      <w:sz w:val="24"/>
      <w:szCs w:val="20"/>
      <w:lang w:eastAsia="zh-CN"/>
    </w:rPr>
  </w:style>
  <w:style w:type="paragraph" w:customStyle="1" w:styleId="Heading2mystyle">
    <w:name w:val="Heading2+mystyle"/>
    <w:basedOn w:val="Antrat2"/>
    <w:link w:val="Heading2mystyleChar"/>
    <w:uiPriority w:val="99"/>
    <w:rsid w:val="00F7278F"/>
    <w:pPr>
      <w:numPr>
        <w:numId w:val="19"/>
      </w:numPr>
      <w:spacing w:before="0"/>
    </w:pPr>
    <w:rPr>
      <w:rFonts w:ascii="Times New Roman" w:hAnsi="Times New Roman"/>
      <w:b/>
      <w:iCs/>
      <w:color w:val="auto"/>
      <w:sz w:val="26"/>
      <w:szCs w:val="26"/>
    </w:rPr>
  </w:style>
  <w:style w:type="character" w:customStyle="1" w:styleId="Heading2mystyleChar">
    <w:name w:val="Heading2+mystyle Char"/>
    <w:link w:val="Heading2mystyle"/>
    <w:uiPriority w:val="99"/>
    <w:locked/>
    <w:rsid w:val="00F7278F"/>
    <w:rPr>
      <w:rFonts w:ascii="Times New Roman" w:hAnsi="Times New Roman" w:cs="Times New Roman"/>
      <w:b/>
      <w:iCs/>
      <w:sz w:val="26"/>
      <w:szCs w:val="26"/>
    </w:rPr>
  </w:style>
  <w:style w:type="paragraph" w:styleId="Pagrindiniotekstotrauka2">
    <w:name w:val="Body Text Indent 2"/>
    <w:basedOn w:val="prastasis"/>
    <w:link w:val="Pagrindiniotekstotrauka2Diagrama"/>
    <w:uiPriority w:val="99"/>
    <w:rsid w:val="0006726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locked/>
    <w:rsid w:val="00067265"/>
    <w:rPr>
      <w:rFonts w:cs="Times New Roman"/>
    </w:rPr>
  </w:style>
  <w:style w:type="paragraph" w:customStyle="1" w:styleId="Style2">
    <w:name w:val="Style2"/>
    <w:basedOn w:val="prastasis"/>
    <w:uiPriority w:val="99"/>
    <w:rsid w:val="00067265"/>
    <w:pPr>
      <w:widowControl w:val="0"/>
      <w:autoSpaceDE w:val="0"/>
      <w:autoSpaceDN w:val="0"/>
      <w:adjustRightInd w:val="0"/>
      <w:spacing w:after="0" w:line="240" w:lineRule="auto"/>
      <w:ind w:firstLine="720"/>
    </w:pPr>
    <w:rPr>
      <w:rFonts w:ascii="Arial" w:eastAsia="Times New Roman" w:hAnsi="Arial"/>
      <w:sz w:val="20"/>
      <w:szCs w:val="24"/>
    </w:rPr>
  </w:style>
  <w:style w:type="paragraph" w:customStyle="1" w:styleId="Style3">
    <w:name w:val="Style3"/>
    <w:basedOn w:val="prastasis"/>
    <w:uiPriority w:val="99"/>
    <w:rsid w:val="00067265"/>
    <w:pPr>
      <w:widowControl w:val="0"/>
      <w:autoSpaceDE w:val="0"/>
      <w:autoSpaceDN w:val="0"/>
      <w:adjustRightInd w:val="0"/>
      <w:spacing w:after="0" w:line="343" w:lineRule="exact"/>
      <w:ind w:firstLine="720"/>
      <w:jc w:val="center"/>
    </w:pPr>
    <w:rPr>
      <w:rFonts w:ascii="Arial" w:eastAsia="Times New Roman" w:hAnsi="Arial"/>
      <w:sz w:val="20"/>
      <w:szCs w:val="24"/>
    </w:rPr>
  </w:style>
  <w:style w:type="paragraph" w:customStyle="1" w:styleId="Style4">
    <w:name w:val="Style4"/>
    <w:basedOn w:val="prastasis"/>
    <w:uiPriority w:val="99"/>
    <w:rsid w:val="00067265"/>
    <w:pPr>
      <w:widowControl w:val="0"/>
      <w:autoSpaceDE w:val="0"/>
      <w:autoSpaceDN w:val="0"/>
      <w:adjustRightInd w:val="0"/>
      <w:spacing w:after="0" w:line="245" w:lineRule="exact"/>
      <w:ind w:firstLine="720"/>
      <w:jc w:val="center"/>
    </w:pPr>
    <w:rPr>
      <w:rFonts w:ascii="Arial" w:eastAsia="Times New Roman" w:hAnsi="Arial"/>
      <w:sz w:val="20"/>
      <w:szCs w:val="24"/>
    </w:rPr>
  </w:style>
  <w:style w:type="character" w:styleId="Puslapionumeris">
    <w:name w:val="page number"/>
    <w:basedOn w:val="Numatytasispastraiposriftas"/>
    <w:rsid w:val="00067265"/>
    <w:rPr>
      <w:rFonts w:cs="Times New Roman"/>
    </w:rPr>
  </w:style>
  <w:style w:type="character" w:customStyle="1" w:styleId="HeaderChar2">
    <w:name w:val="Header Char2"/>
    <w:aliases w:val="Viršutinis kolontitulas Diagrama1 Char1,Viršutinis kolontitulas Diagrama Diagrama1 Char1,Char Diagrama Diagrama1 Char1,Viršutinis kolontitulas Diagrama Diagrama Diagrama Char1,Char Diagrama Diagrama Diagrama Char1,Char Diagrama1 Char1"/>
    <w:uiPriority w:val="99"/>
    <w:rsid w:val="00067265"/>
    <w:rPr>
      <w:rFonts w:ascii="Arial" w:hAnsi="Arial"/>
      <w:sz w:val="24"/>
      <w:lang w:val="lt-LT" w:eastAsia="lt-LT"/>
    </w:rPr>
  </w:style>
  <w:style w:type="paragraph" w:customStyle="1" w:styleId="Head42">
    <w:name w:val="Head 4.2"/>
    <w:basedOn w:val="prastasis"/>
    <w:uiPriority w:val="99"/>
    <w:rsid w:val="00067265"/>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FooterChar2">
    <w:name w:val="Footer Char2"/>
    <w:aliases w:val="ERP Footer Char1,ft Char1"/>
    <w:uiPriority w:val="99"/>
    <w:rsid w:val="00067265"/>
    <w:rPr>
      <w:rFonts w:ascii="Arial" w:hAnsi="Arial"/>
      <w:sz w:val="24"/>
      <w:lang w:val="lt-LT" w:eastAsia="lt-LT"/>
    </w:rPr>
  </w:style>
  <w:style w:type="character" w:customStyle="1" w:styleId="CommentTextChar2">
    <w:name w:val="Comment Text Char2"/>
    <w:uiPriority w:val="99"/>
    <w:semiHidden/>
    <w:locked/>
    <w:rsid w:val="00067265"/>
    <w:rPr>
      <w:rFonts w:ascii="Arial" w:hAnsi="Arial"/>
      <w:snapToGrid w:val="0"/>
      <w:lang w:val="sv-SE" w:eastAsia="en-US"/>
    </w:rPr>
  </w:style>
  <w:style w:type="paragraph" w:customStyle="1" w:styleId="prastasis11">
    <w:name w:val="Įprastasis11"/>
    <w:uiPriority w:val="99"/>
    <w:rsid w:val="000A78FF"/>
    <w:pPr>
      <w:spacing w:after="160" w:line="259" w:lineRule="auto"/>
    </w:pPr>
    <w:rPr>
      <w:rFonts w:cs="Calibri"/>
      <w:lang w:eastAsia="en-US"/>
    </w:rPr>
  </w:style>
  <w:style w:type="table" w:customStyle="1" w:styleId="TableGrid31">
    <w:name w:val="Table Grid31"/>
    <w:uiPriority w:val="99"/>
    <w:rsid w:val="000A78FF"/>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Antrat1"/>
    <w:link w:val="Style1Char"/>
    <w:uiPriority w:val="99"/>
    <w:rsid w:val="000967E8"/>
    <w:pPr>
      <w:keepLines w:val="0"/>
      <w:numPr>
        <w:numId w:val="20"/>
      </w:numPr>
      <w:pBdr>
        <w:bottom w:val="none" w:sz="0" w:space="0" w:color="auto"/>
      </w:pBdr>
      <w:spacing w:after="360"/>
      <w:jc w:val="center"/>
    </w:pPr>
    <w:rPr>
      <w:rFonts w:ascii="Times New Roman" w:eastAsia="Times New Roman" w:hAnsi="Times New Roman"/>
      <w:b/>
      <w:bCs/>
      <w:color w:val="auto"/>
      <w:kern w:val="32"/>
      <w:sz w:val="24"/>
      <w:szCs w:val="32"/>
    </w:rPr>
  </w:style>
  <w:style w:type="character" w:customStyle="1" w:styleId="Style1Char">
    <w:name w:val="Style1 Char"/>
    <w:link w:val="Style1"/>
    <w:uiPriority w:val="99"/>
    <w:locked/>
    <w:rsid w:val="000967E8"/>
    <w:rPr>
      <w:rFonts w:ascii="Times New Roman" w:eastAsia="Times New Roman" w:hAnsi="Times New Roman" w:cs="Times New Roman"/>
      <w:b/>
      <w:bCs/>
      <w:kern w:val="32"/>
      <w:sz w:val="24"/>
      <w:szCs w:val="32"/>
    </w:rPr>
  </w:style>
  <w:style w:type="paragraph" w:styleId="Tekstoblokas">
    <w:name w:val="Block Text"/>
    <w:basedOn w:val="prastasis"/>
    <w:rsid w:val="000967E8"/>
    <w:pPr>
      <w:spacing w:after="0" w:line="360" w:lineRule="auto"/>
      <w:ind w:left="360" w:right="720" w:hanging="360"/>
      <w:jc w:val="both"/>
    </w:pPr>
    <w:rPr>
      <w:rFonts w:ascii="Times New Roman" w:eastAsia="Times New Roman" w:hAnsi="Times New Roman" w:cs="Times New Roman"/>
      <w:sz w:val="24"/>
      <w:szCs w:val="24"/>
      <w:lang w:eastAsia="en-US"/>
    </w:rPr>
  </w:style>
  <w:style w:type="character" w:customStyle="1" w:styleId="ListParagraphChar1">
    <w:name w:val="List Paragraph Char1"/>
    <w:aliases w:val="Buletai Char2,Bullet EY Char1,List Paragraph21 Char2,List Paragraph1 Char2,List Paragraph2 Char2,lp1 Char2,Bullet 1 Char2,Use Case List Paragraph Char2,Numbering Char2,ERP-List Paragraph Char2,List Paragraph11 Char2,Paragraph Char1"/>
    <w:uiPriority w:val="99"/>
    <w:rsid w:val="00FF205B"/>
    <w:rPr>
      <w:rFonts w:ascii="Times New Roman" w:hAnsi="Times New Roman"/>
      <w:sz w:val="24"/>
      <w:lang w:val="en-GB" w:eastAsia="lt-LT"/>
    </w:rPr>
  </w:style>
  <w:style w:type="character" w:customStyle="1" w:styleId="Numatytasispastraiposriftas2">
    <w:name w:val="Numatytasis pastraipos šriftas2"/>
    <w:uiPriority w:val="99"/>
    <w:rsid w:val="0045191A"/>
  </w:style>
  <w:style w:type="paragraph" w:styleId="Pagrindinistekstas20">
    <w:name w:val="Body Text 2"/>
    <w:basedOn w:val="prastasis"/>
    <w:link w:val="Pagrindinistekstas2Diagrama1"/>
    <w:rsid w:val="0045191A"/>
    <w:pPr>
      <w:spacing w:after="120" w:line="480" w:lineRule="auto"/>
    </w:pPr>
    <w:rPr>
      <w:rFonts w:ascii="Times New Roman" w:hAnsi="Times New Roman" w:cs="Times New Roman"/>
      <w:sz w:val="24"/>
      <w:szCs w:val="20"/>
      <w:lang w:val="en-GB"/>
    </w:rPr>
  </w:style>
  <w:style w:type="character" w:customStyle="1" w:styleId="BodyText2Char">
    <w:name w:val="Body Text 2 Char"/>
    <w:basedOn w:val="Numatytasispastraiposriftas"/>
    <w:uiPriority w:val="99"/>
    <w:semiHidden/>
    <w:locked/>
    <w:rsid w:val="0045191A"/>
    <w:rPr>
      <w:rFonts w:cs="Times New Roman"/>
    </w:rPr>
  </w:style>
  <w:style w:type="character" w:customStyle="1" w:styleId="Pagrindinistekstas2Diagrama1">
    <w:name w:val="Pagrindinis tekstas 2 Diagrama1"/>
    <w:link w:val="Pagrindinistekstas20"/>
    <w:uiPriority w:val="99"/>
    <w:locked/>
    <w:rsid w:val="0045191A"/>
    <w:rPr>
      <w:rFonts w:ascii="Times New Roman" w:hAnsi="Times New Roman"/>
      <w:sz w:val="24"/>
      <w:lang w:val="en-GB"/>
    </w:rPr>
  </w:style>
  <w:style w:type="paragraph" w:customStyle="1" w:styleId="Pagrindinistekstas1">
    <w:name w:val="Pagrindinis tekstas1"/>
    <w:rsid w:val="00553FE7"/>
    <w:pPr>
      <w:autoSpaceDE w:val="0"/>
      <w:autoSpaceDN w:val="0"/>
      <w:adjustRightInd w:val="0"/>
      <w:ind w:firstLine="312"/>
      <w:jc w:val="both"/>
    </w:pPr>
    <w:rPr>
      <w:rFonts w:ascii="TimesLT" w:eastAsia="Times New Roman" w:hAnsi="TimesLT" w:cs="Times New Roman"/>
      <w:sz w:val="20"/>
      <w:szCs w:val="20"/>
      <w:lang w:val="en-US" w:eastAsia="en-US"/>
    </w:rPr>
  </w:style>
  <w:style w:type="table" w:customStyle="1" w:styleId="TableGrid1">
    <w:name w:val="Table Grid1"/>
    <w:uiPriority w:val="99"/>
    <w:rsid w:val="00292C31"/>
    <w:rPr>
      <w:rFonts w:ascii="Times New Roman" w:eastAsia="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3">
    <w:name w:val="Body text (3)_"/>
    <w:uiPriority w:val="99"/>
    <w:rsid w:val="00BF4B23"/>
    <w:rPr>
      <w:rFonts w:ascii="Microsoft Sans Serif" w:hAnsi="Microsoft Sans Serif"/>
      <w:i/>
      <w:spacing w:val="-10"/>
      <w:sz w:val="20"/>
      <w:shd w:val="clear" w:color="auto" w:fill="FFFFFF"/>
    </w:rPr>
  </w:style>
  <w:style w:type="paragraph" w:customStyle="1" w:styleId="Bodytext30">
    <w:name w:val="Body text (3)"/>
    <w:basedOn w:val="prastasis"/>
    <w:uiPriority w:val="99"/>
    <w:rsid w:val="00BF4B23"/>
    <w:pPr>
      <w:widowControl w:val="0"/>
      <w:shd w:val="clear" w:color="auto" w:fill="FFFFFF"/>
      <w:suppressAutoHyphens/>
      <w:autoSpaceDN w:val="0"/>
      <w:spacing w:after="600" w:line="240" w:lineRule="atLeast"/>
      <w:jc w:val="right"/>
      <w:textAlignment w:val="baseline"/>
    </w:pPr>
    <w:rPr>
      <w:rFonts w:ascii="Microsoft Sans Serif" w:hAnsi="Microsoft Sans Serif" w:cs="Microsoft Sans Serif"/>
      <w:i/>
      <w:iCs/>
      <w:spacing w:val="-10"/>
      <w:sz w:val="20"/>
      <w:szCs w:val="20"/>
      <w:lang w:eastAsia="en-US"/>
    </w:rPr>
  </w:style>
  <w:style w:type="character" w:customStyle="1" w:styleId="Heading1">
    <w:name w:val="Heading #1_"/>
    <w:uiPriority w:val="99"/>
    <w:rsid w:val="00BF4B23"/>
    <w:rPr>
      <w:rFonts w:ascii="Microsoft Sans Serif" w:hAnsi="Microsoft Sans Serif"/>
      <w:sz w:val="20"/>
      <w:shd w:val="clear" w:color="auto" w:fill="FFFFFF"/>
    </w:rPr>
  </w:style>
  <w:style w:type="paragraph" w:customStyle="1" w:styleId="Heading10">
    <w:name w:val="Heading #1"/>
    <w:basedOn w:val="prastasis"/>
    <w:uiPriority w:val="99"/>
    <w:rsid w:val="00BF4B23"/>
    <w:pPr>
      <w:widowControl w:val="0"/>
      <w:shd w:val="clear" w:color="auto" w:fill="FFFFFF"/>
      <w:suppressAutoHyphens/>
      <w:autoSpaceDN w:val="0"/>
      <w:spacing w:before="600" w:after="0" w:line="576" w:lineRule="exact"/>
      <w:jc w:val="center"/>
      <w:textAlignment w:val="baseline"/>
      <w:outlineLvl w:val="0"/>
    </w:pPr>
    <w:rPr>
      <w:rFonts w:ascii="Microsoft Sans Serif" w:hAnsi="Microsoft Sans Serif" w:cs="Microsoft Sans Serif"/>
      <w:sz w:val="20"/>
      <w:szCs w:val="20"/>
      <w:lang w:eastAsia="en-US"/>
    </w:rPr>
  </w:style>
  <w:style w:type="character" w:customStyle="1" w:styleId="Bodytext2">
    <w:name w:val="Body text (2)_"/>
    <w:uiPriority w:val="99"/>
    <w:rsid w:val="00BF4B23"/>
    <w:rPr>
      <w:rFonts w:ascii="Microsoft Sans Serif" w:hAnsi="Microsoft Sans Serif"/>
      <w:sz w:val="20"/>
      <w:shd w:val="clear" w:color="auto" w:fill="FFFFFF"/>
    </w:rPr>
  </w:style>
  <w:style w:type="paragraph" w:customStyle="1" w:styleId="Bodytext20">
    <w:name w:val="Body text (2)"/>
    <w:basedOn w:val="prastasis"/>
    <w:uiPriority w:val="99"/>
    <w:rsid w:val="00BF4B23"/>
    <w:pPr>
      <w:widowControl w:val="0"/>
      <w:shd w:val="clear" w:color="auto" w:fill="FFFFFF"/>
      <w:suppressAutoHyphens/>
      <w:autoSpaceDN w:val="0"/>
      <w:spacing w:before="120" w:after="0" w:line="230" w:lineRule="exact"/>
      <w:ind w:hanging="740"/>
      <w:jc w:val="both"/>
      <w:textAlignment w:val="baseline"/>
    </w:pPr>
    <w:rPr>
      <w:rFonts w:ascii="Microsoft Sans Serif" w:hAnsi="Microsoft Sans Serif" w:cs="Microsoft Sans Serif"/>
      <w:sz w:val="20"/>
      <w:szCs w:val="20"/>
      <w:lang w:eastAsia="en-US"/>
    </w:rPr>
  </w:style>
  <w:style w:type="paragraph" w:customStyle="1" w:styleId="CM4">
    <w:name w:val="CM4"/>
    <w:basedOn w:val="prastasis"/>
    <w:uiPriority w:val="99"/>
    <w:rsid w:val="00BF4B23"/>
    <w:pPr>
      <w:suppressAutoHyphens/>
      <w:autoSpaceDE w:val="0"/>
      <w:autoSpaceDN w:val="0"/>
      <w:spacing w:after="0" w:line="240" w:lineRule="auto"/>
      <w:textAlignment w:val="baseline"/>
    </w:pPr>
    <w:rPr>
      <w:rFonts w:ascii="EUAlbertina" w:hAnsi="EUAlbertina" w:cs="Times New Roman"/>
      <w:sz w:val="24"/>
      <w:szCs w:val="24"/>
      <w:lang w:eastAsia="en-US"/>
    </w:rPr>
  </w:style>
  <w:style w:type="paragraph" w:customStyle="1" w:styleId="Tekstas">
    <w:name w:val="Tekstas"/>
    <w:uiPriority w:val="99"/>
    <w:rsid w:val="00BF4B23"/>
    <w:pPr>
      <w:tabs>
        <w:tab w:val="left" w:pos="6804"/>
      </w:tabs>
      <w:suppressAutoHyphens/>
      <w:autoSpaceDN w:val="0"/>
      <w:ind w:firstLine="238"/>
      <w:textAlignment w:val="baseline"/>
    </w:pPr>
    <w:rPr>
      <w:rFonts w:ascii="Times New Roman" w:eastAsia="Times New Roman" w:hAnsi="Times New Roman" w:cs="Times New Roman"/>
      <w:color w:val="000000"/>
      <w:sz w:val="24"/>
      <w:szCs w:val="20"/>
      <w:lang w:val="en-GB" w:eastAsia="en-US"/>
    </w:rPr>
  </w:style>
  <w:style w:type="paragraph" w:customStyle="1" w:styleId="Stilius1">
    <w:name w:val="Stilius1"/>
    <w:basedOn w:val="prastasis"/>
    <w:autoRedefine/>
    <w:uiPriority w:val="99"/>
    <w:rsid w:val="00BF4B23"/>
    <w:pPr>
      <w:suppressAutoHyphens/>
      <w:autoSpaceDN w:val="0"/>
      <w:spacing w:after="0" w:line="240" w:lineRule="auto"/>
      <w:jc w:val="both"/>
      <w:textAlignment w:val="baseline"/>
    </w:pPr>
    <w:rPr>
      <w:rFonts w:ascii="Times New Roman" w:eastAsia="Times New Roman" w:hAnsi="Times New Roman" w:cs="Times New Roman"/>
      <w:b/>
      <w:sz w:val="22"/>
      <w:szCs w:val="22"/>
      <w:lang w:eastAsia="en-US"/>
    </w:rPr>
  </w:style>
  <w:style w:type="paragraph" w:customStyle="1" w:styleId="Stilius3">
    <w:name w:val="Stilius3"/>
    <w:basedOn w:val="prastasis"/>
    <w:uiPriority w:val="99"/>
    <w:rsid w:val="00BF4B23"/>
    <w:pPr>
      <w:suppressAutoHyphens/>
      <w:autoSpaceDN w:val="0"/>
      <w:spacing w:before="200" w:after="0" w:line="240" w:lineRule="auto"/>
      <w:jc w:val="both"/>
      <w:textAlignment w:val="baseline"/>
    </w:pPr>
    <w:rPr>
      <w:rFonts w:ascii="Times New Roman" w:eastAsia="Times New Roman" w:hAnsi="Times New Roman" w:cs="Times New Roman"/>
      <w:sz w:val="22"/>
      <w:szCs w:val="22"/>
      <w:lang w:eastAsia="en-US"/>
    </w:rPr>
  </w:style>
  <w:style w:type="paragraph" w:customStyle="1" w:styleId="ListNumber12">
    <w:name w:val="List Number 12"/>
    <w:basedOn w:val="Sraassunumeriais"/>
    <w:uiPriority w:val="99"/>
    <w:rsid w:val="00BF4B23"/>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BF4B23"/>
    <w:pPr>
      <w:numPr>
        <w:numId w:val="21"/>
      </w:numPr>
      <w:suppressAutoHyphens/>
      <w:autoSpaceDN w:val="0"/>
      <w:spacing w:after="200"/>
      <w:contextualSpacing/>
      <w:textAlignment w:val="baseline"/>
    </w:pPr>
    <w:rPr>
      <w:rFonts w:cs="Times New Roman"/>
      <w:sz w:val="22"/>
      <w:szCs w:val="22"/>
      <w:lang w:eastAsia="en-US"/>
    </w:rPr>
  </w:style>
  <w:style w:type="paragraph" w:styleId="Turinys3">
    <w:name w:val="toc 3"/>
    <w:basedOn w:val="prastasis"/>
    <w:next w:val="prastasis"/>
    <w:autoRedefine/>
    <w:uiPriority w:val="39"/>
    <w:locked/>
    <w:rsid w:val="003F3FCF"/>
    <w:pPr>
      <w:ind w:left="420"/>
    </w:pPr>
  </w:style>
  <w:style w:type="numbering" w:customStyle="1" w:styleId="List51">
    <w:name w:val="List 51"/>
    <w:rsid w:val="006F50B3"/>
    <w:pPr>
      <w:numPr>
        <w:numId w:val="2"/>
      </w:numPr>
    </w:pPr>
  </w:style>
  <w:style w:type="character" w:customStyle="1" w:styleId="Neapdorotaspaminjimas1">
    <w:name w:val="Neapdorotas paminėjimas1"/>
    <w:basedOn w:val="Numatytasispastraiposriftas"/>
    <w:uiPriority w:val="99"/>
    <w:semiHidden/>
    <w:unhideWhenUsed/>
    <w:rsid w:val="00991B6F"/>
    <w:rPr>
      <w:color w:val="605E5C"/>
      <w:shd w:val="clear" w:color="auto" w:fill="E1DFDD"/>
    </w:rPr>
  </w:style>
  <w:style w:type="character" w:styleId="Neapdorotaspaminjimas">
    <w:name w:val="Unresolved Mention"/>
    <w:basedOn w:val="Numatytasispastraiposriftas"/>
    <w:uiPriority w:val="99"/>
    <w:semiHidden/>
    <w:unhideWhenUsed/>
    <w:rsid w:val="00122435"/>
    <w:rPr>
      <w:color w:val="605E5C"/>
      <w:shd w:val="clear" w:color="auto" w:fill="E1DFDD"/>
    </w:rPr>
  </w:style>
  <w:style w:type="numbering" w:customStyle="1" w:styleId="Sraonra1">
    <w:name w:val="Sąrašo nėra1"/>
    <w:next w:val="Sraonra"/>
    <w:uiPriority w:val="99"/>
    <w:semiHidden/>
    <w:unhideWhenUsed/>
    <w:rsid w:val="00845A52"/>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Rub4">
    <w:name w:val="Rub4"/>
    <w:basedOn w:val="prastasis"/>
    <w:next w:val="prastasis"/>
    <w:rsid w:val="00845A52"/>
    <w:pPr>
      <w:tabs>
        <w:tab w:val="left" w:pos="709"/>
      </w:tabs>
      <w:spacing w:after="0" w:line="240" w:lineRule="auto"/>
    </w:pPr>
    <w:rPr>
      <w:rFonts w:ascii="Times New Roman" w:eastAsia="Times New Roman" w:hAnsi="Times New Roman" w:cs="Times New Roman"/>
      <w:b/>
      <w:i/>
      <w:sz w:val="20"/>
      <w:szCs w:val="20"/>
      <w:lang w:val="en-GB" w:eastAsia="en-US"/>
    </w:rPr>
  </w:style>
  <w:style w:type="paragraph" w:styleId="Pagrindiniotekstotrauka3">
    <w:name w:val="Body Text Indent 3"/>
    <w:basedOn w:val="prastasis"/>
    <w:link w:val="Pagrindiniotekstotrauka3Diagrama"/>
    <w:uiPriority w:val="99"/>
    <w:locked/>
    <w:rsid w:val="00845A52"/>
    <w:pPr>
      <w:spacing w:after="0" w:line="240" w:lineRule="auto"/>
      <w:ind w:firstLine="1276"/>
      <w:jc w:val="both"/>
    </w:pPr>
    <w:rPr>
      <w:rFonts w:eastAsia="Times New Roman"/>
      <w:sz w:val="16"/>
      <w:szCs w:val="22"/>
    </w:rPr>
  </w:style>
  <w:style w:type="character" w:customStyle="1" w:styleId="Pagrindiniotekstotrauka3Diagrama1">
    <w:name w:val="Pagrindinio teksto įtrauka 3 Diagrama1"/>
    <w:basedOn w:val="Numatytasispastraiposriftas"/>
    <w:uiPriority w:val="99"/>
    <w:semiHidden/>
    <w:rsid w:val="00845A52"/>
    <w:rPr>
      <w:sz w:val="16"/>
      <w:szCs w:val="16"/>
    </w:rPr>
  </w:style>
  <w:style w:type="paragraph" w:customStyle="1" w:styleId="Rub1">
    <w:name w:val="Rub1"/>
    <w:basedOn w:val="prastasis"/>
    <w:rsid w:val="00845A52"/>
    <w:pPr>
      <w:tabs>
        <w:tab w:val="left" w:pos="1276"/>
      </w:tabs>
      <w:spacing w:after="0" w:line="240" w:lineRule="auto"/>
      <w:jc w:val="both"/>
    </w:pPr>
    <w:rPr>
      <w:rFonts w:ascii="Times New Roman" w:eastAsia="Times New Roman" w:hAnsi="Times New Roman" w:cs="Times New Roman"/>
      <w:b/>
      <w:smallCaps/>
      <w:sz w:val="20"/>
      <w:szCs w:val="20"/>
      <w:lang w:val="en-GB" w:eastAsia="en-US"/>
    </w:rPr>
  </w:style>
  <w:style w:type="paragraph" w:customStyle="1" w:styleId="Rub2">
    <w:name w:val="Rub2"/>
    <w:basedOn w:val="prastasis"/>
    <w:next w:val="prastasis"/>
    <w:rsid w:val="00845A52"/>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en-US"/>
    </w:rPr>
  </w:style>
  <w:style w:type="paragraph" w:customStyle="1" w:styleId="Rub3">
    <w:name w:val="Rub3"/>
    <w:basedOn w:val="prastasis"/>
    <w:next w:val="prastasis"/>
    <w:rsid w:val="00845A52"/>
    <w:pPr>
      <w:tabs>
        <w:tab w:val="left" w:pos="709"/>
      </w:tabs>
      <w:spacing w:after="0" w:line="240" w:lineRule="auto"/>
      <w:jc w:val="both"/>
    </w:pPr>
    <w:rPr>
      <w:rFonts w:ascii="Times New Roman" w:eastAsia="Times New Roman" w:hAnsi="Times New Roman" w:cs="Times New Roman"/>
      <w:b/>
      <w:i/>
      <w:sz w:val="20"/>
      <w:szCs w:val="20"/>
      <w:lang w:val="en-GB" w:eastAsia="en-US"/>
    </w:rPr>
  </w:style>
  <w:style w:type="paragraph" w:customStyle="1" w:styleId="ZDG">
    <w:name w:val="Z_DG"/>
    <w:basedOn w:val="Logo"/>
    <w:rsid w:val="00845A52"/>
    <w:rPr>
      <w:rFonts w:ascii="Arial" w:hAnsi="Arial"/>
      <w:sz w:val="16"/>
      <w:lang w:val="fr-FR"/>
    </w:rPr>
  </w:style>
  <w:style w:type="paragraph" w:customStyle="1" w:styleId="Logo">
    <w:name w:val="Logo"/>
    <w:basedOn w:val="prastasis"/>
    <w:rsid w:val="00845A52"/>
    <w:pPr>
      <w:spacing w:after="0" w:line="240" w:lineRule="auto"/>
    </w:pPr>
    <w:rPr>
      <w:rFonts w:ascii="Times New Roman" w:eastAsia="Times New Roman" w:hAnsi="Times New Roman" w:cs="Times New Roman"/>
      <w:sz w:val="24"/>
      <w:szCs w:val="20"/>
      <w:lang w:val="en-GB" w:eastAsia="en-US"/>
    </w:rPr>
  </w:style>
  <w:style w:type="paragraph" w:customStyle="1" w:styleId="Text2">
    <w:name w:val="Text 2"/>
    <w:basedOn w:val="prastasis"/>
    <w:rsid w:val="00845A52"/>
    <w:pPr>
      <w:tabs>
        <w:tab w:val="left" w:pos="2161"/>
      </w:tabs>
      <w:spacing w:after="240" w:line="240" w:lineRule="auto"/>
      <w:ind w:left="1077"/>
      <w:jc w:val="both"/>
    </w:pPr>
    <w:rPr>
      <w:rFonts w:ascii="Times New Roman" w:eastAsia="Times New Roman" w:hAnsi="Times New Roman" w:cs="Times New Roman"/>
      <w:sz w:val="24"/>
      <w:szCs w:val="20"/>
      <w:lang w:val="en-GB" w:eastAsia="en-US"/>
    </w:rPr>
  </w:style>
  <w:style w:type="paragraph" w:styleId="Pagrindinistekstas3">
    <w:name w:val="Body Text 3"/>
    <w:basedOn w:val="prastasis"/>
    <w:link w:val="Pagrindinistekstas3Diagrama"/>
    <w:locked/>
    <w:rsid w:val="00845A52"/>
    <w:pPr>
      <w:tabs>
        <w:tab w:val="left" w:pos="1134"/>
      </w:tabs>
      <w:spacing w:after="0" w:line="240" w:lineRule="auto"/>
    </w:pPr>
    <w:rPr>
      <w:rFonts w:eastAsia="Times New Roman"/>
      <w:sz w:val="16"/>
      <w:szCs w:val="22"/>
    </w:rPr>
  </w:style>
  <w:style w:type="character" w:customStyle="1" w:styleId="Pagrindinistekstas3Diagrama1">
    <w:name w:val="Pagrindinis tekstas 3 Diagrama1"/>
    <w:basedOn w:val="Numatytasispastraiposriftas"/>
    <w:uiPriority w:val="99"/>
    <w:semiHidden/>
    <w:rsid w:val="00845A52"/>
    <w:rPr>
      <w:sz w:val="16"/>
      <w:szCs w:val="16"/>
    </w:rPr>
  </w:style>
  <w:style w:type="table" w:customStyle="1" w:styleId="Lentelstinklelis1">
    <w:name w:val="Lentelės tinklelis1"/>
    <w:basedOn w:val="prastojilentel"/>
    <w:next w:val="Lentelstinklelis"/>
    <w:rsid w:val="0084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locked/>
    <w:rsid w:val="0084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2"/>
      <w:szCs w:val="22"/>
    </w:rPr>
  </w:style>
  <w:style w:type="character" w:customStyle="1" w:styleId="HTMLiankstoformatuotasDiagrama1">
    <w:name w:val="HTML iš anksto formatuotas Diagrama1"/>
    <w:basedOn w:val="Numatytasispastraiposriftas"/>
    <w:uiPriority w:val="99"/>
    <w:semiHidden/>
    <w:rsid w:val="00845A52"/>
    <w:rPr>
      <w:rFonts w:ascii="Consolas" w:hAnsi="Consolas"/>
      <w:sz w:val="20"/>
      <w:szCs w:val="20"/>
    </w:rPr>
  </w:style>
  <w:style w:type="paragraph" w:customStyle="1" w:styleId="DiagramaDiagramaCharCharDiagramaDiagrama">
    <w:name w:val="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DiagramaDiagrama">
    <w:name w:val="Diagrama Diagrama Char Char Diagrama Diagrama Char Char Diagrama Diagrama Char Char Diagrama Diagrama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
    <w:name w:val="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
    <w:name w:val="Char Char2 Diagrama Diagrama Char Char Diagrama Diagrama1 Char Char Diagrama Diagrama1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
    <w:name w:val="Diagrama Diagrama Char Char Diagrama Diagrama Char Char1"/>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
    <w:name w:val="Char Char2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
    <w:name w:val="Char Char2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body">
    <w:name w:val="body"/>
    <w:basedOn w:val="prastasis"/>
    <w:rsid w:val="00845A52"/>
    <w:pPr>
      <w:spacing w:after="100" w:afterAutospacing="1" w:line="240" w:lineRule="auto"/>
      <w:ind w:left="200"/>
    </w:pPr>
    <w:rPr>
      <w:rFonts w:ascii="Tahoma" w:eastAsia="Times New Roman" w:hAnsi="Tahoma" w:cs="Tahoma"/>
      <w:sz w:val="17"/>
      <w:szCs w:val="17"/>
    </w:rPr>
  </w:style>
  <w:style w:type="paragraph" w:customStyle="1" w:styleId="Pavadinimas1">
    <w:name w:val="Pavadinimas1"/>
    <w:basedOn w:val="prastasis"/>
    <w:rsid w:val="00845A52"/>
    <w:pPr>
      <w:spacing w:before="100" w:beforeAutospacing="1" w:after="100" w:afterAutospacing="1" w:line="240" w:lineRule="auto"/>
      <w:ind w:left="200"/>
    </w:pPr>
    <w:rPr>
      <w:rFonts w:ascii="Tahoma" w:eastAsia="Times New Roman" w:hAnsi="Tahoma" w:cs="Tahoma"/>
      <w:sz w:val="20"/>
      <w:szCs w:val="20"/>
    </w:rPr>
  </w:style>
  <w:style w:type="paragraph" w:customStyle="1" w:styleId="menuh">
    <w:name w:val="menuh"/>
    <w:basedOn w:val="prastasis"/>
    <w:rsid w:val="00845A52"/>
    <w:pPr>
      <w:shd w:val="clear" w:color="auto" w:fill="006400"/>
      <w:spacing w:before="100" w:beforeAutospacing="1" w:after="100" w:afterAutospacing="1" w:line="240" w:lineRule="auto"/>
      <w:ind w:left="200"/>
      <w:jc w:val="right"/>
    </w:pPr>
    <w:rPr>
      <w:rFonts w:ascii="Tahoma" w:eastAsia="Times New Roman" w:hAnsi="Tahoma" w:cs="Tahoma"/>
      <w:b/>
      <w:bCs/>
      <w:color w:val="FFFFFF"/>
      <w:sz w:val="20"/>
      <w:szCs w:val="20"/>
    </w:rPr>
  </w:style>
  <w:style w:type="paragraph" w:customStyle="1" w:styleId="menui">
    <w:name w:val="menui"/>
    <w:basedOn w:val="prastasis"/>
    <w:rsid w:val="00845A52"/>
    <w:pPr>
      <w:shd w:val="clear" w:color="auto" w:fill="C0C0C0"/>
      <w:spacing w:before="100" w:beforeAutospacing="1" w:after="100" w:afterAutospacing="1" w:line="240" w:lineRule="auto"/>
      <w:ind w:left="200"/>
      <w:jc w:val="right"/>
    </w:pPr>
    <w:rPr>
      <w:rFonts w:ascii="Tahoma" w:eastAsia="Times New Roman" w:hAnsi="Tahoma" w:cs="Tahoma"/>
      <w:color w:val="000000"/>
      <w:sz w:val="20"/>
      <w:szCs w:val="20"/>
    </w:rPr>
  </w:style>
  <w:style w:type="paragraph" w:customStyle="1" w:styleId="headerline">
    <w:name w:val="headerline"/>
    <w:basedOn w:val="prastasis"/>
    <w:rsid w:val="00845A52"/>
    <w:pPr>
      <w:shd w:val="clear" w:color="auto" w:fill="094355"/>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eport">
    <w:name w:val="report"/>
    <w:basedOn w:val="prastasis"/>
    <w:rsid w:val="00845A52"/>
    <w:pPr>
      <w:spacing w:before="100" w:beforeAutospacing="1" w:after="100" w:afterAutospacing="1" w:line="400" w:lineRule="atLeast"/>
      <w:ind w:left="200"/>
    </w:pPr>
    <w:rPr>
      <w:rFonts w:ascii="Tahoma" w:eastAsia="Times New Roman" w:hAnsi="Tahoma" w:cs="Tahoma"/>
      <w:sz w:val="19"/>
      <w:szCs w:val="19"/>
    </w:rPr>
  </w:style>
  <w:style w:type="paragraph" w:customStyle="1" w:styleId="clborder">
    <w:name w:val="clborder"/>
    <w:basedOn w:val="prastasis"/>
    <w:rsid w:val="00845A52"/>
    <w:pPr>
      <w:spacing w:before="100" w:beforeAutospacing="1" w:after="100" w:afterAutospacing="1" w:line="240" w:lineRule="auto"/>
      <w:ind w:left="200"/>
    </w:pPr>
    <w:rPr>
      <w:rFonts w:ascii="Times New Roman" w:eastAsia="Times New Roman" w:hAnsi="Times New Roman" w:cs="Times New Roman"/>
      <w:sz w:val="2"/>
      <w:szCs w:val="2"/>
    </w:rPr>
  </w:style>
  <w:style w:type="paragraph" w:customStyle="1" w:styleId="clmenuh">
    <w:name w:val="clmenuh"/>
    <w:basedOn w:val="prastasis"/>
    <w:rsid w:val="00845A52"/>
    <w:pPr>
      <w:shd w:val="clear" w:color="auto" w:fill="006400"/>
      <w:spacing w:before="100" w:beforeAutospacing="1" w:after="100" w:afterAutospacing="1" w:line="240" w:lineRule="auto"/>
      <w:ind w:left="200"/>
    </w:pPr>
    <w:rPr>
      <w:rFonts w:ascii="Arial" w:eastAsia="Times New Roman" w:hAnsi="Arial"/>
      <w:b/>
      <w:bCs/>
      <w:color w:val="FFFFFF"/>
      <w:sz w:val="20"/>
      <w:szCs w:val="20"/>
    </w:rPr>
  </w:style>
  <w:style w:type="paragraph" w:customStyle="1" w:styleId="clmenui">
    <w:name w:val="clmenui"/>
    <w:basedOn w:val="prastasis"/>
    <w:rsid w:val="00845A52"/>
    <w:pPr>
      <w:spacing w:before="100" w:beforeAutospacing="1" w:after="100" w:afterAutospacing="1" w:line="240" w:lineRule="auto"/>
      <w:ind w:left="200"/>
      <w:jc w:val="right"/>
    </w:pPr>
    <w:rPr>
      <w:rFonts w:ascii="Arial" w:eastAsia="Times New Roman" w:hAnsi="Arial"/>
      <w:sz w:val="20"/>
      <w:szCs w:val="20"/>
    </w:rPr>
  </w:style>
  <w:style w:type="paragraph" w:customStyle="1" w:styleId="falselink">
    <w:name w:val="falselink"/>
    <w:basedOn w:val="prastasis"/>
    <w:rsid w:val="00845A52"/>
    <w:pPr>
      <w:spacing w:before="100" w:beforeAutospacing="1" w:after="100" w:afterAutospacing="1" w:line="240" w:lineRule="auto"/>
      <w:ind w:left="200"/>
    </w:pPr>
    <w:rPr>
      <w:rFonts w:ascii="Arial" w:eastAsia="Times New Roman" w:hAnsi="Arial"/>
      <w:color w:val="094355"/>
      <w:sz w:val="24"/>
      <w:szCs w:val="24"/>
      <w:u w:val="single"/>
    </w:rPr>
  </w:style>
  <w:style w:type="paragraph" w:customStyle="1" w:styleId="tabmenu">
    <w:name w:val="tab_menu"/>
    <w:basedOn w:val="prastasis"/>
    <w:rsid w:val="00845A52"/>
    <w:pPr>
      <w:pBdr>
        <w:top w:val="single" w:sz="6" w:space="0" w:color="000000"/>
        <w:left w:val="single" w:sz="6" w:space="0" w:color="000000"/>
        <w:bottom w:val="outset" w:sz="6"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menubutton">
    <w:name w:val="menubutton"/>
    <w:basedOn w:val="prastasis"/>
    <w:rsid w:val="00845A52"/>
    <w:pPr>
      <w:shd w:val="clear" w:color="auto" w:fill="006400"/>
      <w:spacing w:before="100" w:beforeAutospacing="1" w:after="100" w:afterAutospacing="1" w:line="240" w:lineRule="auto"/>
      <w:ind w:left="200"/>
    </w:pPr>
    <w:rPr>
      <w:rFonts w:ascii="Times New Roman" w:eastAsia="Times New Roman" w:hAnsi="Times New Roman" w:cs="Times New Roman"/>
      <w:color w:val="FFFF00"/>
      <w:sz w:val="10"/>
      <w:szCs w:val="10"/>
    </w:rPr>
  </w:style>
  <w:style w:type="paragraph" w:customStyle="1" w:styleId="kodas">
    <w:name w:val="kodas"/>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button">
    <w:name w:val="button"/>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egbutton">
    <w:name w:val="regbutton"/>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15"/>
      <w:szCs w:val="15"/>
    </w:rPr>
  </w:style>
  <w:style w:type="paragraph" w:customStyle="1" w:styleId="checkbox">
    <w:name w:val="checkbox"/>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extarea">
    <w:name w:val="textarea"/>
    <w:basedOn w:val="prastasis"/>
    <w:rsid w:val="00845A52"/>
    <w:pPr>
      <w:pBdr>
        <w:top w:val="single" w:sz="8" w:space="0" w:color="808080"/>
        <w:left w:val="single" w:sz="8" w:space="0" w:color="80808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adio">
    <w:name w:val="radio"/>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inputpaprastas">
    <w:name w:val="input_paprastas"/>
    <w:basedOn w:val="prastasis"/>
    <w:rsid w:val="00845A52"/>
    <w:pPr>
      <w:pBdr>
        <w:top w:val="single" w:sz="8" w:space="0" w:color="808080"/>
        <w:left w:val="single" w:sz="8" w:space="0" w:color="808080"/>
        <w:bottom w:val="single" w:sz="8" w:space="0" w:color="808080"/>
        <w:right w:val="single" w:sz="8" w:space="0" w:color="80808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
    <w:name w:val="tblthinborder"/>
    <w:basedOn w:val="prastasis"/>
    <w:rsid w:val="00845A52"/>
    <w:pPr>
      <w:pBdr>
        <w:top w:val="single" w:sz="8" w:space="0" w:color="000000"/>
        <w:lef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
    <w:name w:val="clthinborder"/>
    <w:basedOn w:val="prastasis"/>
    <w:rsid w:val="00845A52"/>
    <w:pPr>
      <w:pBdr>
        <w:bottom w:val="single" w:sz="8" w:space="0" w:color="000000"/>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bot">
    <w:name w:val="clthinborderbot"/>
    <w:basedOn w:val="prastasis"/>
    <w:rsid w:val="00845A52"/>
    <w:pPr>
      <w:pBdr>
        <w:bottom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right">
    <w:name w:val="clthinborderright"/>
    <w:basedOn w:val="prastasis"/>
    <w:rsid w:val="00845A52"/>
    <w:pPr>
      <w:pBdr>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2">
    <w:name w:val="tblthinborder2"/>
    <w:basedOn w:val="prastasis"/>
    <w:rsid w:val="00845A52"/>
    <w:pPr>
      <w:pBdr>
        <w:top w:val="single" w:sz="8" w:space="0" w:color="C0C0C0"/>
        <w:lef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r">
    <w:name w:val="tblthinborderr"/>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all">
    <w:name w:val="clthinborderall"/>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headerlevel2">
    <w:name w:val="headerlevel2"/>
    <w:basedOn w:val="prastasis"/>
    <w:rsid w:val="00845A52"/>
    <w:pPr>
      <w:spacing w:before="100" w:beforeAutospacing="1" w:after="100" w:afterAutospacing="1" w:line="240" w:lineRule="auto"/>
      <w:ind w:left="200"/>
    </w:pPr>
    <w:rPr>
      <w:rFonts w:ascii="Times New Roman" w:eastAsia="Times New Roman" w:hAnsi="Times New Roman" w:cs="Times New Roman"/>
      <w:sz w:val="10"/>
      <w:szCs w:val="10"/>
    </w:rPr>
  </w:style>
  <w:style w:type="paragraph" w:customStyle="1" w:styleId="tblsarasomain">
    <w:name w:val="tblsarasomain"/>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itle">
    <w:name w:val="cltitle"/>
    <w:basedOn w:val="prastasis"/>
    <w:rsid w:val="00845A52"/>
    <w:pPr>
      <w:spacing w:before="100" w:beforeAutospacing="1" w:after="100" w:afterAutospacing="1" w:line="240" w:lineRule="auto"/>
      <w:ind w:left="200"/>
    </w:pPr>
    <w:rPr>
      <w:rFonts w:ascii="Arial" w:eastAsia="Times New Roman" w:hAnsi="Arial"/>
      <w:b/>
      <w:bCs/>
      <w:sz w:val="14"/>
      <w:szCs w:val="14"/>
    </w:rPr>
  </w:style>
  <w:style w:type="paragraph" w:customStyle="1" w:styleId="clbody">
    <w:name w:val="clbody"/>
    <w:basedOn w:val="prastasis"/>
    <w:rsid w:val="00845A52"/>
    <w:pPr>
      <w:spacing w:before="100" w:beforeAutospacing="1" w:after="100" w:afterAutospacing="1" w:line="240" w:lineRule="auto"/>
      <w:ind w:left="200"/>
    </w:pPr>
    <w:rPr>
      <w:rFonts w:ascii="Arial" w:eastAsia="Times New Roman" w:hAnsi="Arial"/>
      <w:sz w:val="20"/>
      <w:szCs w:val="20"/>
    </w:rPr>
  </w:style>
  <w:style w:type="paragraph" w:customStyle="1" w:styleId="clthinborderbott">
    <w:name w:val="clthinborderbott"/>
    <w:basedOn w:val="prastasis"/>
    <w:rsid w:val="00845A52"/>
    <w:pPr>
      <w:pBdr>
        <w:bottom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l">
    <w:name w:val="clthinborderl"/>
    <w:basedOn w:val="prastasis"/>
    <w:rsid w:val="00845A52"/>
    <w:pPr>
      <w:pBdr>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ckborder">
    <w:name w:val="tblthickborder"/>
    <w:basedOn w:val="prastasis"/>
    <w:rsid w:val="00845A52"/>
    <w:pPr>
      <w:pBdr>
        <w:top w:val="single" w:sz="12" w:space="0" w:color="000000"/>
        <w:lef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ckborderleft">
    <w:name w:val="tblthickborderleft"/>
    <w:basedOn w:val="prastasis"/>
    <w:rsid w:val="00845A52"/>
    <w:pPr>
      <w:pBdr>
        <w:lef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
    <w:name w:val="clthickborder"/>
    <w:basedOn w:val="prastasis"/>
    <w:rsid w:val="00845A52"/>
    <w:pPr>
      <w:pBdr>
        <w:bottom w:val="single" w:sz="12" w:space="0" w:color="000000"/>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l">
    <w:name w:val="clthickborderl"/>
    <w:basedOn w:val="prastasis"/>
    <w:rsid w:val="00845A52"/>
    <w:pPr>
      <w:pBdr>
        <w:bottom w:val="single" w:sz="4" w:space="0" w:color="000000"/>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bott">
    <w:name w:val="clthickborderbott"/>
    <w:basedOn w:val="prastasis"/>
    <w:rsid w:val="00845A52"/>
    <w:pPr>
      <w:pBdr>
        <w:bottom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left">
    <w:name w:val="clthickborderleft"/>
    <w:basedOn w:val="prastasis"/>
    <w:rsid w:val="00845A52"/>
    <w:pPr>
      <w:pBdr>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b">
    <w:name w:val="clthickborderb"/>
    <w:basedOn w:val="prastasis"/>
    <w:rsid w:val="00845A52"/>
    <w:pPr>
      <w:pBdr>
        <w:bottom w:val="single" w:sz="12" w:space="0" w:color="000000"/>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pagebreak">
    <w:name w:val="clpagebreak"/>
    <w:basedOn w:val="prastasis"/>
    <w:rsid w:val="00845A52"/>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pagebreakalways">
    <w:name w:val="clpagebreakalways"/>
    <w:basedOn w:val="prastasis"/>
    <w:rsid w:val="00845A52"/>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
    <w:name w:val="Diagrama Diagrama Char Char Diagrama Diagrama Char Char Diagrama Diagrama1"/>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
    <w:name w:val="Char Char2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
    <w:name w:val="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DiagramaDiagramaCharCharDiagramaDiagramaCharCharDiagramaDiagramaCharCharDiagramaDiagramaCharChar">
    <w:name w:val="Diagrama Diagrama Char Char Diagrama Diagrama Char Char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DiagramaDiagramaChar">
    <w:name w:val="Char Char1 Diagrama Diagrama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Linija0">
    <w:name w:val="Linija"/>
    <w:basedOn w:val="MAZAS"/>
    <w:rsid w:val="00845A52"/>
    <w:pPr>
      <w:suppressAutoHyphens w:val="0"/>
      <w:autoSpaceDE w:val="0"/>
      <w:autoSpaceDN w:val="0"/>
      <w:adjustRightInd w:val="0"/>
      <w:ind w:firstLine="0"/>
      <w:jc w:val="center"/>
      <w:textAlignment w:val="auto"/>
    </w:pPr>
    <w:rPr>
      <w:rFonts w:ascii="TimesLT" w:hAnsi="TimesLT" w:cs="Times New Roman"/>
      <w:color w:val="auto"/>
      <w:sz w:val="12"/>
      <w:szCs w:val="12"/>
      <w:lang w:eastAsia="en-US"/>
    </w:rPr>
  </w:style>
  <w:style w:type="paragraph" w:customStyle="1" w:styleId="CharChar1DiagramaDiagramaCharDiagramaDiagrama">
    <w:name w:val="Char Char1 Diagrama Diagrama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DiagramaDiagrama">
    <w:name w:val="Diagrama Diagrama Char Char Diagrama Diagrama Char Char1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DiagramaDiagramaCharChar">
    <w:name w:val="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Char">
    <w:name w:val="Diagrama Diagrama Char Char Diagrama Diagrama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
    <w:name w:val="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DiagramaDiagramaCharCharDiagramaDiagramaCharChar">
    <w:name w:val="Diagrama Diagrama Char Char Diagrama Diagrama Char Char1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1CharChar">
    <w:name w:val="Char Char2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arbotekstas">
    <w:name w:val="darbo tekstas"/>
    <w:basedOn w:val="prastasis"/>
    <w:rsid w:val="00845A52"/>
    <w:pPr>
      <w:spacing w:after="0" w:line="240" w:lineRule="auto"/>
      <w:ind w:left="-68" w:right="28" w:firstLine="720"/>
      <w:jc w:val="both"/>
    </w:pPr>
    <w:rPr>
      <w:rFonts w:ascii="Times New Roman" w:eastAsia="Times New Roman" w:hAnsi="Times New Roman" w:cs="Times New Roman"/>
      <w:sz w:val="24"/>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entrBold">
    <w:name w:val="CentrBold"/>
    <w:rsid w:val="00845A52"/>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DiagramaDiagramaCharCharDiagramaDiagramaCharCharDiagramaDiagrama1CharCharDiagramaDiagramaCharCharDiagramaDiagramaCharCharDiagramaDiagramaCharCharDiagramaDiagramaCharChar">
    <w:name w:val="Diagrama Diagrama Char Char Diagrama Diagrama Char Char Diagrama Diagrama1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svirasis,Dešinėje,Paryškintasis"/>
    <w:basedOn w:val="prastasis"/>
    <w:rsid w:val="00845A52"/>
    <w:pPr>
      <w:spacing w:after="0" w:line="240" w:lineRule="auto"/>
      <w:jc w:val="right"/>
    </w:pPr>
    <w:rPr>
      <w:rFonts w:ascii="Times New Roman" w:eastAsia="Times New Roman" w:hAnsi="Times New Roman" w:cs="Times New Roman"/>
      <w:i/>
      <w:sz w:val="20"/>
      <w:szCs w:val="20"/>
    </w:rPr>
  </w:style>
  <w:style w:type="paragraph" w:customStyle="1" w:styleId="DiagramaDiagramaCharCharDiagramaDiagramaCharChar">
    <w:name w:val="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3DiagramaDiagramaCharCharDiagramaDiagramaCharChar">
    <w:name w:val="Char Char3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styleId="Paraas">
    <w:name w:val="Signature"/>
    <w:basedOn w:val="prastasis"/>
    <w:next w:val="prastasis"/>
    <w:link w:val="ParaasDiagrama"/>
    <w:locked/>
    <w:rsid w:val="00845A52"/>
    <w:pPr>
      <w:keepNext/>
      <w:spacing w:before="360" w:after="800" w:line="240" w:lineRule="auto"/>
    </w:pPr>
    <w:rPr>
      <w:rFonts w:ascii="Times New Roman" w:eastAsia="Times New Roman" w:hAnsi="Times New Roman" w:cs="Times New Roman"/>
      <w:spacing w:val="-5"/>
      <w:sz w:val="24"/>
      <w:szCs w:val="20"/>
      <w:lang w:val="en-US" w:eastAsia="en-US"/>
    </w:rPr>
  </w:style>
  <w:style w:type="character" w:customStyle="1" w:styleId="ParaasDiagrama">
    <w:name w:val="Parašas Diagrama"/>
    <w:basedOn w:val="Numatytasispastraiposriftas"/>
    <w:link w:val="Paraas"/>
    <w:rsid w:val="00845A52"/>
    <w:rPr>
      <w:rFonts w:ascii="Times New Roman" w:eastAsia="Times New Roman" w:hAnsi="Times New Roman" w:cs="Times New Roman"/>
      <w:spacing w:val="-5"/>
      <w:sz w:val="24"/>
      <w:szCs w:val="20"/>
      <w:lang w:val="en-US" w:eastAsia="en-US"/>
    </w:rPr>
  </w:style>
  <w:style w:type="paragraph" w:customStyle="1" w:styleId="Pagrindiniotekstotrauka21">
    <w:name w:val="Pagrindinio teksto įtrauka 21"/>
    <w:basedOn w:val="prastasis"/>
    <w:rsid w:val="00845A52"/>
    <w:pPr>
      <w:suppressAutoHyphens/>
      <w:spacing w:after="0" w:line="240" w:lineRule="auto"/>
      <w:ind w:firstLine="720"/>
      <w:jc w:val="both"/>
    </w:pPr>
    <w:rPr>
      <w:rFonts w:ascii="Times New Roman" w:eastAsia="Times New Roman" w:hAnsi="Times New Roman" w:cs="Times New Roman"/>
      <w:sz w:val="22"/>
      <w:szCs w:val="20"/>
      <w:lang w:eastAsia="ar-SA"/>
    </w:rPr>
  </w:style>
  <w:style w:type="paragraph" w:customStyle="1" w:styleId="CharChar3DiagramaDiagramaCharChar">
    <w:name w:val="Char Char3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xl23">
    <w:name w:val="xl23"/>
    <w:basedOn w:val="prastasis"/>
    <w:rsid w:val="00845A5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US"/>
    </w:rPr>
  </w:style>
  <w:style w:type="paragraph" w:customStyle="1" w:styleId="CharChar2DiagramaDiagramaCharCharDiagramaDiagrama1CharCharDiagramaDiagramaCharCharDiagramaDiagramaCharChar">
    <w:name w:val="Char Char2 Diagrama Diagrama Char Char Diagrama Diagrama1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DiagramaDiagrama">
    <w:name w:val="Char Diagrama Diagrama"/>
    <w:basedOn w:val="prastasis"/>
    <w:rsid w:val="00845A52"/>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
    <w:name w:val="Char Char2 Diagrama Diagrama Char Char Diagrama Diagrama1 Char Char Diagrama Diagrama"/>
    <w:basedOn w:val="prastasis"/>
    <w:rsid w:val="00845A52"/>
    <w:pPr>
      <w:spacing w:line="240" w:lineRule="exact"/>
    </w:pPr>
    <w:rPr>
      <w:rFonts w:ascii="Tahoma" w:eastAsia="Times New Roman" w:hAnsi="Tahoma" w:cs="Times New Roman"/>
      <w:sz w:val="20"/>
      <w:szCs w:val="20"/>
      <w:lang w:val="en-US" w:eastAsia="en-US"/>
    </w:rPr>
  </w:style>
  <w:style w:type="character" w:customStyle="1" w:styleId="typewriter">
    <w:name w:val="typewriter"/>
    <w:basedOn w:val="Numatytasispastraiposriftas"/>
    <w:rsid w:val="00845A52"/>
  </w:style>
  <w:style w:type="paragraph" w:customStyle="1" w:styleId="CharChar2DiagramaDiagramaCharCharDiagramaDiagrama1CharCharDiagramaDiagrama1Diagrama">
    <w:name w:val="Char Char2 Diagrama Diagrama Char Char Diagrama Diagrama1 Char Char Diagrama Diagrama1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
    <w:name w:val="Diagrama Diagrama Char Char Diagrama Diagrama Char Char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0DiagramaDiagramaCharChar">
    <w:name w:val="Char Char10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Bodytxt">
    <w:name w:val="Bodytxt"/>
    <w:basedOn w:val="prastasis"/>
    <w:rsid w:val="00845A52"/>
    <w:pPr>
      <w:keepNext/>
      <w:spacing w:after="0" w:line="240" w:lineRule="auto"/>
      <w:jc w:val="both"/>
    </w:pPr>
    <w:rPr>
      <w:rFonts w:ascii="Times New Roman" w:eastAsia="Times New Roman" w:hAnsi="Times New Roman" w:cs="Times New Roman"/>
      <w:sz w:val="22"/>
      <w:szCs w:val="22"/>
      <w:lang w:eastAsia="fi-FI"/>
    </w:rPr>
  </w:style>
  <w:style w:type="paragraph" w:customStyle="1" w:styleId="pavadinimas10">
    <w:name w:val="pavadinimas1"/>
    <w:basedOn w:val="prastasis"/>
    <w:rsid w:val="00845A52"/>
    <w:pPr>
      <w:spacing w:before="100" w:beforeAutospacing="1" w:after="100" w:afterAutospacing="1" w:line="240" w:lineRule="auto"/>
    </w:pPr>
    <w:rPr>
      <w:rFonts w:ascii="Arial Unicode MS" w:eastAsia="Arial Unicode MS" w:hAnsi="Arial Unicode MS" w:cs="Arial Unicode MS"/>
      <w:sz w:val="24"/>
      <w:szCs w:val="24"/>
      <w:lang w:val="en-GB" w:eastAsia="en-US"/>
    </w:rPr>
  </w:style>
  <w:style w:type="paragraph" w:customStyle="1" w:styleId="Head22">
    <w:name w:val="Head 2.2"/>
    <w:basedOn w:val="prastasis"/>
    <w:rsid w:val="00845A52"/>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z w:val="24"/>
      <w:szCs w:val="20"/>
      <w:lang w:val="en-US" w:eastAsia="en-US"/>
    </w:rPr>
  </w:style>
  <w:style w:type="paragraph" w:customStyle="1" w:styleId="Hyperlink1">
    <w:name w:val="Hyperlink1"/>
    <w:rsid w:val="00845A52"/>
    <w:pPr>
      <w:autoSpaceDE w:val="0"/>
      <w:autoSpaceDN w:val="0"/>
      <w:adjustRightInd w:val="0"/>
      <w:ind w:firstLine="312"/>
      <w:jc w:val="both"/>
    </w:pPr>
    <w:rPr>
      <w:rFonts w:ascii="TimesLT" w:eastAsia="Times New Roman" w:hAnsi="TimesLT" w:cs="Times New Roman"/>
      <w:sz w:val="20"/>
      <w:szCs w:val="20"/>
      <w:lang w:val="en-US" w:eastAsia="en-US"/>
    </w:rPr>
  </w:style>
  <w:style w:type="paragraph" w:customStyle="1" w:styleId="text-3mezera">
    <w:name w:val="text - 3 mezera"/>
    <w:basedOn w:val="prastasis"/>
    <w:rsid w:val="00845A52"/>
    <w:pPr>
      <w:widowControl w:val="0"/>
      <w:spacing w:before="60" w:after="0" w:line="240" w:lineRule="exact"/>
      <w:jc w:val="both"/>
    </w:pPr>
    <w:rPr>
      <w:rFonts w:ascii="Arial" w:eastAsia="Times New Roman" w:hAnsi="Arial"/>
      <w:sz w:val="24"/>
      <w:szCs w:val="24"/>
      <w:lang w:val="cs-CZ" w:eastAsia="fi-FI"/>
    </w:rPr>
  </w:style>
  <w:style w:type="paragraph" w:customStyle="1" w:styleId="text">
    <w:name w:val="text"/>
    <w:rsid w:val="00845A52"/>
    <w:pPr>
      <w:widowControl w:val="0"/>
      <w:spacing w:before="240" w:line="240" w:lineRule="exact"/>
      <w:jc w:val="both"/>
    </w:pPr>
    <w:rPr>
      <w:rFonts w:ascii="Arial" w:eastAsia="Times New Roman" w:hAnsi="Arial"/>
      <w:sz w:val="24"/>
      <w:szCs w:val="24"/>
      <w:lang w:val="cs-CZ" w:eastAsia="hu-HU"/>
    </w:rPr>
  </w:style>
  <w:style w:type="paragraph" w:customStyle="1" w:styleId="LentaCENTR0">
    <w:name w:val="Lenta CENTR"/>
    <w:basedOn w:val="Pagrindinistekstas1"/>
    <w:rsid w:val="00845A52"/>
    <w:pPr>
      <w:suppressAutoHyphens/>
      <w:spacing w:line="298" w:lineRule="auto"/>
      <w:ind w:firstLine="0"/>
      <w:jc w:val="center"/>
      <w:textAlignment w:val="center"/>
    </w:pPr>
    <w:rPr>
      <w:rFonts w:ascii="Times New Roman" w:hAnsi="Times New Roman"/>
      <w:color w:val="000000"/>
      <w:lang w:eastAsia="lt-LT"/>
    </w:rPr>
  </w:style>
  <w:style w:type="character" w:customStyle="1" w:styleId="Typewriter0">
    <w:name w:val="Typewriter"/>
    <w:rsid w:val="00845A52"/>
    <w:rPr>
      <w:rFonts w:ascii="Courier New" w:hAnsi="Courier New"/>
      <w:sz w:val="20"/>
    </w:rPr>
  </w:style>
  <w:style w:type="paragraph" w:customStyle="1" w:styleId="pavadinimai">
    <w:name w:val="pavadinimai"/>
    <w:basedOn w:val="prastasis"/>
    <w:rsid w:val="00845A52"/>
    <w:pPr>
      <w:spacing w:before="360" w:after="240" w:line="240" w:lineRule="auto"/>
      <w:jc w:val="center"/>
    </w:pPr>
    <w:rPr>
      <w:rFonts w:ascii="Times New Roman" w:hAnsi="Times New Roman" w:cs="Times New Roman"/>
      <w:b/>
      <w:sz w:val="24"/>
      <w:szCs w:val="24"/>
      <w:lang w:eastAsia="en-US"/>
    </w:rPr>
  </w:style>
  <w:style w:type="paragraph" w:customStyle="1" w:styleId="Hyperlink2">
    <w:name w:val="Hyperlink2"/>
    <w:rsid w:val="00845A52"/>
    <w:pPr>
      <w:autoSpaceDE w:val="0"/>
      <w:autoSpaceDN w:val="0"/>
      <w:adjustRightInd w:val="0"/>
      <w:ind w:firstLine="312"/>
      <w:jc w:val="both"/>
    </w:pPr>
    <w:rPr>
      <w:rFonts w:ascii="TimesLT" w:eastAsia="Times New Roman" w:hAnsi="TimesLT"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0DiagramaDiagramaCharCharDiagramaDiagrama">
    <w:name w:val="Char Char10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character" w:customStyle="1" w:styleId="tblrowlbl1">
    <w:name w:val="tblrowlbl1"/>
    <w:rsid w:val="00845A52"/>
    <w:rPr>
      <w:rFonts w:ascii="Arial" w:hAnsi="Arial" w:cs="Arial" w:hint="default"/>
      <w:b/>
      <w:bCs/>
      <w:color w:val="000000"/>
      <w:sz w:val="18"/>
      <w:szCs w:val="18"/>
      <w:shd w:val="clear" w:color="auto" w:fill="FFFFFF"/>
    </w:rPr>
  </w:style>
  <w:style w:type="character" w:customStyle="1" w:styleId="parahead1">
    <w:name w:val="parahead1"/>
    <w:rsid w:val="00845A52"/>
    <w:rPr>
      <w:rFonts w:ascii="Verdana" w:hAnsi="Verdana" w:hint="default"/>
      <w:b/>
      <w:bCs/>
      <w:color w:val="000000"/>
      <w:sz w:val="17"/>
      <w:szCs w:val="17"/>
    </w:rPr>
  </w:style>
  <w:style w:type="paragraph" w:customStyle="1" w:styleId="CharChar2DiagramaDiagramaCharCharDiagramaDiagramaCharCharDiagramaDiagramaCharCharDiagramaDiagramaCharCharDiagramaDiagramaCharCharDiagramaDiagrama">
    <w:name w:val="Char Char2 Diagrama Diagrama Char Char Diagrama Diagrama Char Char Diagrama Diagrama Char Char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4DiagramaDiagrama">
    <w:name w:val="Char Char4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DiagramaDiagramaCharCharDiagramaDiagramaCharCharDiagramaDiagramaCharChar">
    <w:name w:val="Char Char2 Diagrama Diagrama Char Char Diagrama Diagrama Char Char Diagrama Diagrama Char Char Diagrama Diagrama Char Char Diagrama Diagrama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ATekstas">
    <w:name w:val="A Tekstas"/>
    <w:basedOn w:val="prastasis"/>
    <w:rsid w:val="00845A52"/>
    <w:pPr>
      <w:spacing w:before="120" w:after="0" w:line="300" w:lineRule="auto"/>
      <w:jc w:val="both"/>
    </w:pPr>
    <w:rPr>
      <w:rFonts w:ascii="Times New Roman" w:eastAsia="Times New Roman" w:hAnsi="Times New Roman" w:cs="Times New Roman"/>
      <w:sz w:val="24"/>
      <w:szCs w:val="24"/>
    </w:rPr>
  </w:style>
  <w:style w:type="paragraph" w:customStyle="1" w:styleId="Section">
    <w:name w:val="Section"/>
    <w:basedOn w:val="prastasis"/>
    <w:rsid w:val="00845A52"/>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DiagramaDiagrama8CharChar">
    <w:name w:val="Diagrama Diagrama8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8">
    <w:name w:val="Diagrama Diagrama8"/>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6DiagramaDiagrama">
    <w:name w:val="Char Char6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hyperlink10">
    <w:name w:val="hyperlink1"/>
    <w:basedOn w:val="prastasis"/>
    <w:rsid w:val="00845A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8CharCharDiagramaDiagramaCharCharDiagramaDiagramaCharCharCharChar">
    <w:name w:val="Diagrama Diagrama8 Char Char Diagrama Diagrama Char Char Diagrama Diagrama Char Char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HTMLPreformatted1">
    <w:name w:val="HTML Preformatted1"/>
    <w:basedOn w:val="prastasis"/>
    <w:rsid w:val="0084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GB" w:eastAsia="en-US"/>
    </w:rPr>
  </w:style>
  <w:style w:type="paragraph" w:customStyle="1" w:styleId="DiagramaDiagrama8CharCharDiagramaDiagramaChar">
    <w:name w:val="Diagrama Diagrama8 Char Char Diagrama Diagrama Char"/>
    <w:basedOn w:val="prastasis"/>
    <w:rsid w:val="00845A52"/>
    <w:pPr>
      <w:spacing w:line="240" w:lineRule="exact"/>
    </w:pPr>
    <w:rPr>
      <w:rFonts w:ascii="Tahoma" w:eastAsia="Times New Roman" w:hAnsi="Tahoma" w:cs="Times New Roman"/>
      <w:sz w:val="20"/>
      <w:szCs w:val="20"/>
      <w:lang w:val="en-US" w:eastAsia="en-US"/>
    </w:rPr>
  </w:style>
  <w:style w:type="character" w:customStyle="1" w:styleId="FontStyle32">
    <w:name w:val="Font Style32"/>
    <w:rsid w:val="00845A52"/>
    <w:rPr>
      <w:rFonts w:ascii="Times New Roman" w:hAnsi="Times New Roman" w:cs="Times New Roman"/>
      <w:sz w:val="22"/>
      <w:szCs w:val="22"/>
    </w:rPr>
  </w:style>
  <w:style w:type="character" w:customStyle="1" w:styleId="ListParagraphChar">
    <w:name w:val="List Paragraph Char"/>
    <w:link w:val="Sraopastraipa1"/>
    <w:uiPriority w:val="34"/>
    <w:locked/>
    <w:rsid w:val="00845A52"/>
    <w:rPr>
      <w:rFonts w:ascii="Times New Roman" w:eastAsia="Times New Roman" w:hAnsi="Times New Roman" w:cs="Times New Roman"/>
      <w:szCs w:val="20"/>
      <w:lang w:eastAsia="zh-CN"/>
    </w:rPr>
  </w:style>
  <w:style w:type="paragraph" w:customStyle="1" w:styleId="Punktas1">
    <w:name w:val="Punktas 1"/>
    <w:basedOn w:val="prastasis"/>
    <w:autoRedefine/>
    <w:rsid w:val="00845A52"/>
    <w:pPr>
      <w:tabs>
        <w:tab w:val="left" w:pos="1320"/>
      </w:tabs>
      <w:spacing w:after="0" w:line="240" w:lineRule="auto"/>
      <w:ind w:firstLine="1134"/>
      <w:jc w:val="both"/>
    </w:pPr>
    <w:rPr>
      <w:rFonts w:ascii="Times New Roman" w:hAnsi="Times New Roman" w:cs="Times New Roman"/>
      <w:bCs/>
      <w:color w:val="000000"/>
      <w:sz w:val="24"/>
      <w:szCs w:val="24"/>
      <w:lang w:eastAsia="en-US"/>
    </w:rPr>
  </w:style>
  <w:style w:type="paragraph" w:customStyle="1" w:styleId="Normaldokumentas">
    <w:name w:val="Normal_dokumentas"/>
    <w:rsid w:val="00845A52"/>
    <w:pPr>
      <w:jc w:val="both"/>
    </w:pPr>
    <w:rPr>
      <w:rFonts w:ascii="Times New Roman" w:eastAsia="Times New Roman" w:hAnsi="Times New Roman" w:cs="Times New Roman"/>
      <w:sz w:val="24"/>
      <w:lang w:eastAsia="en-US"/>
    </w:rPr>
  </w:style>
  <w:style w:type="paragraph" w:customStyle="1" w:styleId="Sraopastraipa2">
    <w:name w:val="Sąrašo pastraipa2"/>
    <w:basedOn w:val="prastasis"/>
    <w:uiPriority w:val="34"/>
    <w:qFormat/>
    <w:rsid w:val="00845A52"/>
    <w:pPr>
      <w:spacing w:after="0" w:line="240" w:lineRule="auto"/>
      <w:ind w:left="1296"/>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uiPriority w:val="99"/>
    <w:rsid w:val="006D60B5"/>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A0552"/>
  </w:style>
  <w:style w:type="table" w:customStyle="1" w:styleId="Lentelstinklelis3">
    <w:name w:val="Lentelės tinklelis3"/>
    <w:basedOn w:val="prastojilentel"/>
    <w:next w:val="Lentelstinklelis"/>
    <w:uiPriority w:val="99"/>
    <w:rsid w:val="007A0552"/>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1">
    <w:name w:val="List 511"/>
    <w:basedOn w:val="Sraonra"/>
    <w:rsid w:val="007A0552"/>
  </w:style>
  <w:style w:type="paragraph" w:customStyle="1" w:styleId="pf0">
    <w:name w:val="pf0"/>
    <w:basedOn w:val="prastasis"/>
    <w:rsid w:val="007A05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A0552"/>
    <w:rPr>
      <w:rFonts w:ascii="Segoe UI" w:hAnsi="Segoe UI" w:cs="Segoe UI" w:hint="default"/>
      <w:sz w:val="18"/>
      <w:szCs w:val="18"/>
    </w:rPr>
  </w:style>
  <w:style w:type="character" w:styleId="Paminjimas">
    <w:name w:val="Mention"/>
    <w:basedOn w:val="Numatytasispastraiposriftas"/>
    <w:uiPriority w:val="99"/>
    <w:unhideWhenUsed/>
    <w:rsid w:val="007A0552"/>
    <w:rPr>
      <w:color w:val="2B579A"/>
      <w:shd w:val="clear" w:color="auto" w:fill="E6E6E6"/>
    </w:rPr>
  </w:style>
  <w:style w:type="table" w:customStyle="1" w:styleId="3">
    <w:name w:val="3"/>
    <w:basedOn w:val="prastojilentel"/>
    <w:rsid w:val="007A0552"/>
    <w:rPr>
      <w:rFonts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A055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A0552"/>
    <w:rPr>
      <w:rFonts w:ascii="Times New Roman" w:eastAsia="Times New Roman" w:hAnsi="Times New Roman" w:cs="Times New Roman"/>
      <w:lang w:eastAsia="en-US"/>
    </w:rPr>
  </w:style>
  <w:style w:type="character" w:customStyle="1" w:styleId="cf11">
    <w:name w:val="cf11"/>
    <w:basedOn w:val="Numatytasispastraiposriftas"/>
    <w:rsid w:val="007A0552"/>
    <w:rPr>
      <w:rFonts w:ascii="Segoe UI" w:hAnsi="Segoe UI" w:cs="Segoe UI" w:hint="default"/>
      <w:color w:val="0000FF"/>
      <w:sz w:val="18"/>
      <w:szCs w:val="18"/>
    </w:rPr>
  </w:style>
  <w:style w:type="character" w:customStyle="1" w:styleId="cf21">
    <w:name w:val="cf21"/>
    <w:basedOn w:val="Numatytasispastraiposriftas"/>
    <w:rsid w:val="007A0552"/>
    <w:rPr>
      <w:rFonts w:ascii="Segoe UI" w:hAnsi="Segoe UI" w:cs="Segoe UI" w:hint="default"/>
      <w:color w:val="538135"/>
      <w:sz w:val="18"/>
      <w:szCs w:val="18"/>
    </w:rPr>
  </w:style>
  <w:style w:type="table" w:customStyle="1" w:styleId="TableGrid11">
    <w:name w:val="Table Grid11"/>
    <w:basedOn w:val="prastojilentel"/>
    <w:uiPriority w:val="99"/>
    <w:rsid w:val="007A0552"/>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Sraonra"/>
    <w:uiPriority w:val="99"/>
    <w:semiHidden/>
    <w:unhideWhenUsed/>
    <w:rsid w:val="007A0552"/>
  </w:style>
  <w:style w:type="character" w:customStyle="1" w:styleId="normaltextrun">
    <w:name w:val="normaltextrun"/>
    <w:basedOn w:val="Numatytasispastraiposriftas"/>
    <w:rsid w:val="007A0552"/>
  </w:style>
  <w:style w:type="paragraph" w:customStyle="1" w:styleId="paragraph">
    <w:name w:val="paragraph"/>
    <w:basedOn w:val="prastasis"/>
    <w:rsid w:val="007A05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numbering" w:customStyle="1" w:styleId="Sraonra3">
    <w:name w:val="Sąrašo nėra3"/>
    <w:next w:val="Sraonra"/>
    <w:uiPriority w:val="99"/>
    <w:semiHidden/>
    <w:unhideWhenUsed/>
    <w:rsid w:val="008378E3"/>
  </w:style>
  <w:style w:type="paragraph" w:customStyle="1" w:styleId="NoSpacing1">
    <w:name w:val="No Spacing1"/>
    <w:uiPriority w:val="1"/>
    <w:qFormat/>
    <w:rsid w:val="008378E3"/>
    <w:rPr>
      <w:rFonts w:ascii="Times New Roman" w:hAnsi="Times New Roman" w:cs="Times New Roman"/>
      <w:sz w:val="24"/>
      <w:szCs w:val="24"/>
      <w:lang w:val="en-US" w:eastAsia="en-US"/>
    </w:rPr>
  </w:style>
  <w:style w:type="paragraph" w:customStyle="1" w:styleId="HeaderFooter">
    <w:name w:val="Header &amp; Footer"/>
    <w:rsid w:val="008378E3"/>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US" w:eastAsia="en-US"/>
    </w:rPr>
  </w:style>
  <w:style w:type="paragraph" w:customStyle="1" w:styleId="Body0">
    <w:name w:val="Body"/>
    <w:rsid w:val="008378E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rPr>
  </w:style>
  <w:style w:type="character" w:customStyle="1" w:styleId="PagrindinistekstasDiagrama1">
    <w:name w:val="Pagrindinis tekstas Diagrama1"/>
    <w:basedOn w:val="Numatytasispastraiposriftas"/>
    <w:uiPriority w:val="99"/>
    <w:semiHidden/>
    <w:rsid w:val="008378E3"/>
    <w:rPr>
      <w:rFonts w:ascii="Times New Roman" w:eastAsia="Arial Unicode MS" w:hAnsi="Times New Roman" w:cs="Times New Roman"/>
      <w:sz w:val="24"/>
      <w:szCs w:val="24"/>
      <w:bdr w:val="nil"/>
      <w:lang w:val="en-US"/>
    </w:rPr>
  </w:style>
  <w:style w:type="character" w:customStyle="1" w:styleId="BodyTextChar1">
    <w:name w:val="Body Text Char1"/>
    <w:basedOn w:val="Numatytasispastraiposriftas"/>
    <w:uiPriority w:val="99"/>
    <w:semiHidden/>
    <w:rsid w:val="008378E3"/>
    <w:rPr>
      <w:sz w:val="24"/>
      <w:szCs w:val="24"/>
    </w:rPr>
  </w:style>
  <w:style w:type="table" w:customStyle="1" w:styleId="Lentelstinklelis4">
    <w:name w:val="Lentelės tinklelis4"/>
    <w:basedOn w:val="prastojilentel"/>
    <w:next w:val="Lentelstinklelis"/>
    <w:uiPriority w:val="59"/>
    <w:rsid w:val="008378E3"/>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8378E3"/>
    <w:pPr>
      <w:suppressAutoHyphens/>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325307">
      <w:bodyDiv w:val="1"/>
      <w:marLeft w:val="0"/>
      <w:marRight w:val="0"/>
      <w:marTop w:val="0"/>
      <w:marBottom w:val="0"/>
      <w:divBdr>
        <w:top w:val="none" w:sz="0" w:space="0" w:color="auto"/>
        <w:left w:val="none" w:sz="0" w:space="0" w:color="auto"/>
        <w:bottom w:val="none" w:sz="0" w:space="0" w:color="auto"/>
        <w:right w:val="none" w:sz="0" w:space="0" w:color="auto"/>
      </w:divBdr>
    </w:div>
    <w:div w:id="735322794">
      <w:marLeft w:val="0"/>
      <w:marRight w:val="0"/>
      <w:marTop w:val="0"/>
      <w:marBottom w:val="0"/>
      <w:divBdr>
        <w:top w:val="none" w:sz="0" w:space="0" w:color="auto"/>
        <w:left w:val="none" w:sz="0" w:space="0" w:color="auto"/>
        <w:bottom w:val="none" w:sz="0" w:space="0" w:color="auto"/>
        <w:right w:val="none" w:sz="0" w:space="0" w:color="auto"/>
      </w:divBdr>
      <w:divsChild>
        <w:div w:id="735322869">
          <w:marLeft w:val="0"/>
          <w:marRight w:val="0"/>
          <w:marTop w:val="0"/>
          <w:marBottom w:val="0"/>
          <w:divBdr>
            <w:top w:val="none" w:sz="0" w:space="0" w:color="auto"/>
            <w:left w:val="none" w:sz="0" w:space="0" w:color="auto"/>
            <w:bottom w:val="none" w:sz="0" w:space="0" w:color="auto"/>
            <w:right w:val="none" w:sz="0" w:space="0" w:color="auto"/>
          </w:divBdr>
        </w:div>
        <w:div w:id="735322879">
          <w:marLeft w:val="0"/>
          <w:marRight w:val="0"/>
          <w:marTop w:val="0"/>
          <w:marBottom w:val="0"/>
          <w:divBdr>
            <w:top w:val="none" w:sz="0" w:space="0" w:color="auto"/>
            <w:left w:val="none" w:sz="0" w:space="0" w:color="auto"/>
            <w:bottom w:val="none" w:sz="0" w:space="0" w:color="auto"/>
            <w:right w:val="none" w:sz="0" w:space="0" w:color="auto"/>
          </w:divBdr>
          <w:divsChild>
            <w:div w:id="735322829">
              <w:marLeft w:val="0"/>
              <w:marRight w:val="0"/>
              <w:marTop w:val="0"/>
              <w:marBottom w:val="0"/>
              <w:divBdr>
                <w:top w:val="none" w:sz="0" w:space="0" w:color="auto"/>
                <w:left w:val="none" w:sz="0" w:space="0" w:color="auto"/>
                <w:bottom w:val="none" w:sz="0" w:space="0" w:color="auto"/>
                <w:right w:val="none" w:sz="0" w:space="0" w:color="auto"/>
              </w:divBdr>
            </w:div>
            <w:div w:id="735322834">
              <w:marLeft w:val="0"/>
              <w:marRight w:val="0"/>
              <w:marTop w:val="0"/>
              <w:marBottom w:val="0"/>
              <w:divBdr>
                <w:top w:val="none" w:sz="0" w:space="0" w:color="auto"/>
                <w:left w:val="none" w:sz="0" w:space="0" w:color="auto"/>
                <w:bottom w:val="none" w:sz="0" w:space="0" w:color="auto"/>
                <w:right w:val="none" w:sz="0" w:space="0" w:color="auto"/>
              </w:divBdr>
            </w:div>
            <w:div w:id="73532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796">
      <w:marLeft w:val="0"/>
      <w:marRight w:val="0"/>
      <w:marTop w:val="0"/>
      <w:marBottom w:val="0"/>
      <w:divBdr>
        <w:top w:val="none" w:sz="0" w:space="0" w:color="auto"/>
        <w:left w:val="none" w:sz="0" w:space="0" w:color="auto"/>
        <w:bottom w:val="none" w:sz="0" w:space="0" w:color="auto"/>
        <w:right w:val="none" w:sz="0" w:space="0" w:color="auto"/>
      </w:divBdr>
    </w:div>
    <w:div w:id="735322800">
      <w:marLeft w:val="0"/>
      <w:marRight w:val="0"/>
      <w:marTop w:val="0"/>
      <w:marBottom w:val="0"/>
      <w:divBdr>
        <w:top w:val="none" w:sz="0" w:space="0" w:color="auto"/>
        <w:left w:val="none" w:sz="0" w:space="0" w:color="auto"/>
        <w:bottom w:val="none" w:sz="0" w:space="0" w:color="auto"/>
        <w:right w:val="none" w:sz="0" w:space="0" w:color="auto"/>
      </w:divBdr>
    </w:div>
    <w:div w:id="735322801">
      <w:marLeft w:val="0"/>
      <w:marRight w:val="0"/>
      <w:marTop w:val="0"/>
      <w:marBottom w:val="0"/>
      <w:divBdr>
        <w:top w:val="none" w:sz="0" w:space="0" w:color="auto"/>
        <w:left w:val="none" w:sz="0" w:space="0" w:color="auto"/>
        <w:bottom w:val="none" w:sz="0" w:space="0" w:color="auto"/>
        <w:right w:val="none" w:sz="0" w:space="0" w:color="auto"/>
      </w:divBdr>
    </w:div>
    <w:div w:id="735322806">
      <w:marLeft w:val="0"/>
      <w:marRight w:val="0"/>
      <w:marTop w:val="0"/>
      <w:marBottom w:val="0"/>
      <w:divBdr>
        <w:top w:val="none" w:sz="0" w:space="0" w:color="auto"/>
        <w:left w:val="none" w:sz="0" w:space="0" w:color="auto"/>
        <w:bottom w:val="none" w:sz="0" w:space="0" w:color="auto"/>
        <w:right w:val="none" w:sz="0" w:space="0" w:color="auto"/>
      </w:divBdr>
    </w:div>
    <w:div w:id="735322807">
      <w:marLeft w:val="0"/>
      <w:marRight w:val="0"/>
      <w:marTop w:val="0"/>
      <w:marBottom w:val="0"/>
      <w:divBdr>
        <w:top w:val="none" w:sz="0" w:space="0" w:color="auto"/>
        <w:left w:val="none" w:sz="0" w:space="0" w:color="auto"/>
        <w:bottom w:val="none" w:sz="0" w:space="0" w:color="auto"/>
        <w:right w:val="none" w:sz="0" w:space="0" w:color="auto"/>
      </w:divBdr>
    </w:div>
    <w:div w:id="735322816">
      <w:marLeft w:val="0"/>
      <w:marRight w:val="0"/>
      <w:marTop w:val="0"/>
      <w:marBottom w:val="0"/>
      <w:divBdr>
        <w:top w:val="none" w:sz="0" w:space="0" w:color="auto"/>
        <w:left w:val="none" w:sz="0" w:space="0" w:color="auto"/>
        <w:bottom w:val="none" w:sz="0" w:space="0" w:color="auto"/>
        <w:right w:val="none" w:sz="0" w:space="0" w:color="auto"/>
      </w:divBdr>
    </w:div>
    <w:div w:id="735322818">
      <w:marLeft w:val="0"/>
      <w:marRight w:val="0"/>
      <w:marTop w:val="0"/>
      <w:marBottom w:val="0"/>
      <w:divBdr>
        <w:top w:val="none" w:sz="0" w:space="0" w:color="auto"/>
        <w:left w:val="none" w:sz="0" w:space="0" w:color="auto"/>
        <w:bottom w:val="none" w:sz="0" w:space="0" w:color="auto"/>
        <w:right w:val="none" w:sz="0" w:space="0" w:color="auto"/>
      </w:divBdr>
      <w:divsChild>
        <w:div w:id="735322830">
          <w:marLeft w:val="0"/>
          <w:marRight w:val="0"/>
          <w:marTop w:val="0"/>
          <w:marBottom w:val="0"/>
          <w:divBdr>
            <w:top w:val="none" w:sz="0" w:space="0" w:color="auto"/>
            <w:left w:val="none" w:sz="0" w:space="0" w:color="auto"/>
            <w:bottom w:val="none" w:sz="0" w:space="0" w:color="auto"/>
            <w:right w:val="none" w:sz="0" w:space="0" w:color="auto"/>
          </w:divBdr>
        </w:div>
        <w:div w:id="735322851">
          <w:marLeft w:val="0"/>
          <w:marRight w:val="0"/>
          <w:marTop w:val="0"/>
          <w:marBottom w:val="0"/>
          <w:divBdr>
            <w:top w:val="none" w:sz="0" w:space="0" w:color="auto"/>
            <w:left w:val="none" w:sz="0" w:space="0" w:color="auto"/>
            <w:bottom w:val="none" w:sz="0" w:space="0" w:color="auto"/>
            <w:right w:val="none" w:sz="0" w:space="0" w:color="auto"/>
          </w:divBdr>
        </w:div>
        <w:div w:id="735322860">
          <w:marLeft w:val="0"/>
          <w:marRight w:val="0"/>
          <w:marTop w:val="0"/>
          <w:marBottom w:val="0"/>
          <w:divBdr>
            <w:top w:val="none" w:sz="0" w:space="0" w:color="auto"/>
            <w:left w:val="none" w:sz="0" w:space="0" w:color="auto"/>
            <w:bottom w:val="none" w:sz="0" w:space="0" w:color="auto"/>
            <w:right w:val="none" w:sz="0" w:space="0" w:color="auto"/>
          </w:divBdr>
        </w:div>
        <w:div w:id="735322873">
          <w:marLeft w:val="0"/>
          <w:marRight w:val="0"/>
          <w:marTop w:val="0"/>
          <w:marBottom w:val="0"/>
          <w:divBdr>
            <w:top w:val="none" w:sz="0" w:space="0" w:color="auto"/>
            <w:left w:val="none" w:sz="0" w:space="0" w:color="auto"/>
            <w:bottom w:val="none" w:sz="0" w:space="0" w:color="auto"/>
            <w:right w:val="none" w:sz="0" w:space="0" w:color="auto"/>
          </w:divBdr>
        </w:div>
        <w:div w:id="735322877">
          <w:marLeft w:val="0"/>
          <w:marRight w:val="0"/>
          <w:marTop w:val="0"/>
          <w:marBottom w:val="0"/>
          <w:divBdr>
            <w:top w:val="none" w:sz="0" w:space="0" w:color="auto"/>
            <w:left w:val="none" w:sz="0" w:space="0" w:color="auto"/>
            <w:bottom w:val="none" w:sz="0" w:space="0" w:color="auto"/>
            <w:right w:val="none" w:sz="0" w:space="0" w:color="auto"/>
          </w:divBdr>
        </w:div>
        <w:div w:id="735322890">
          <w:marLeft w:val="0"/>
          <w:marRight w:val="0"/>
          <w:marTop w:val="0"/>
          <w:marBottom w:val="0"/>
          <w:divBdr>
            <w:top w:val="none" w:sz="0" w:space="0" w:color="auto"/>
            <w:left w:val="none" w:sz="0" w:space="0" w:color="auto"/>
            <w:bottom w:val="none" w:sz="0" w:space="0" w:color="auto"/>
            <w:right w:val="none" w:sz="0" w:space="0" w:color="auto"/>
          </w:divBdr>
        </w:div>
      </w:divsChild>
    </w:div>
    <w:div w:id="735322819">
      <w:marLeft w:val="0"/>
      <w:marRight w:val="0"/>
      <w:marTop w:val="0"/>
      <w:marBottom w:val="0"/>
      <w:divBdr>
        <w:top w:val="none" w:sz="0" w:space="0" w:color="auto"/>
        <w:left w:val="none" w:sz="0" w:space="0" w:color="auto"/>
        <w:bottom w:val="none" w:sz="0" w:space="0" w:color="auto"/>
        <w:right w:val="none" w:sz="0" w:space="0" w:color="auto"/>
      </w:divBdr>
    </w:div>
    <w:div w:id="735322820">
      <w:marLeft w:val="0"/>
      <w:marRight w:val="0"/>
      <w:marTop w:val="0"/>
      <w:marBottom w:val="0"/>
      <w:divBdr>
        <w:top w:val="none" w:sz="0" w:space="0" w:color="auto"/>
        <w:left w:val="none" w:sz="0" w:space="0" w:color="auto"/>
        <w:bottom w:val="none" w:sz="0" w:space="0" w:color="auto"/>
        <w:right w:val="none" w:sz="0" w:space="0" w:color="auto"/>
      </w:divBdr>
    </w:div>
    <w:div w:id="735322821">
      <w:marLeft w:val="0"/>
      <w:marRight w:val="0"/>
      <w:marTop w:val="0"/>
      <w:marBottom w:val="0"/>
      <w:divBdr>
        <w:top w:val="none" w:sz="0" w:space="0" w:color="auto"/>
        <w:left w:val="none" w:sz="0" w:space="0" w:color="auto"/>
        <w:bottom w:val="none" w:sz="0" w:space="0" w:color="auto"/>
        <w:right w:val="none" w:sz="0" w:space="0" w:color="auto"/>
      </w:divBdr>
    </w:div>
    <w:div w:id="735322822">
      <w:marLeft w:val="0"/>
      <w:marRight w:val="0"/>
      <w:marTop w:val="0"/>
      <w:marBottom w:val="0"/>
      <w:divBdr>
        <w:top w:val="none" w:sz="0" w:space="0" w:color="auto"/>
        <w:left w:val="none" w:sz="0" w:space="0" w:color="auto"/>
        <w:bottom w:val="none" w:sz="0" w:space="0" w:color="auto"/>
        <w:right w:val="none" w:sz="0" w:space="0" w:color="auto"/>
      </w:divBdr>
      <w:divsChild>
        <w:div w:id="735322805">
          <w:marLeft w:val="0"/>
          <w:marRight w:val="0"/>
          <w:marTop w:val="0"/>
          <w:marBottom w:val="0"/>
          <w:divBdr>
            <w:top w:val="none" w:sz="0" w:space="0" w:color="auto"/>
            <w:left w:val="none" w:sz="0" w:space="0" w:color="auto"/>
            <w:bottom w:val="none" w:sz="0" w:space="0" w:color="auto"/>
            <w:right w:val="none" w:sz="0" w:space="0" w:color="auto"/>
          </w:divBdr>
        </w:div>
      </w:divsChild>
    </w:div>
    <w:div w:id="735322823">
      <w:marLeft w:val="0"/>
      <w:marRight w:val="0"/>
      <w:marTop w:val="0"/>
      <w:marBottom w:val="0"/>
      <w:divBdr>
        <w:top w:val="none" w:sz="0" w:space="0" w:color="auto"/>
        <w:left w:val="none" w:sz="0" w:space="0" w:color="auto"/>
        <w:bottom w:val="none" w:sz="0" w:space="0" w:color="auto"/>
        <w:right w:val="none" w:sz="0" w:space="0" w:color="auto"/>
      </w:divBdr>
    </w:div>
    <w:div w:id="735322824">
      <w:marLeft w:val="0"/>
      <w:marRight w:val="0"/>
      <w:marTop w:val="0"/>
      <w:marBottom w:val="0"/>
      <w:divBdr>
        <w:top w:val="none" w:sz="0" w:space="0" w:color="auto"/>
        <w:left w:val="none" w:sz="0" w:space="0" w:color="auto"/>
        <w:bottom w:val="none" w:sz="0" w:space="0" w:color="auto"/>
        <w:right w:val="none" w:sz="0" w:space="0" w:color="auto"/>
      </w:divBdr>
    </w:div>
    <w:div w:id="735322827">
      <w:marLeft w:val="0"/>
      <w:marRight w:val="0"/>
      <w:marTop w:val="0"/>
      <w:marBottom w:val="0"/>
      <w:divBdr>
        <w:top w:val="none" w:sz="0" w:space="0" w:color="auto"/>
        <w:left w:val="none" w:sz="0" w:space="0" w:color="auto"/>
        <w:bottom w:val="none" w:sz="0" w:space="0" w:color="auto"/>
        <w:right w:val="none" w:sz="0" w:space="0" w:color="auto"/>
      </w:divBdr>
    </w:div>
    <w:div w:id="735322828">
      <w:marLeft w:val="0"/>
      <w:marRight w:val="0"/>
      <w:marTop w:val="0"/>
      <w:marBottom w:val="0"/>
      <w:divBdr>
        <w:top w:val="none" w:sz="0" w:space="0" w:color="auto"/>
        <w:left w:val="none" w:sz="0" w:space="0" w:color="auto"/>
        <w:bottom w:val="none" w:sz="0" w:space="0" w:color="auto"/>
        <w:right w:val="none" w:sz="0" w:space="0" w:color="auto"/>
      </w:divBdr>
      <w:divsChild>
        <w:div w:id="735322826">
          <w:marLeft w:val="0"/>
          <w:marRight w:val="0"/>
          <w:marTop w:val="0"/>
          <w:marBottom w:val="0"/>
          <w:divBdr>
            <w:top w:val="none" w:sz="0" w:space="0" w:color="auto"/>
            <w:left w:val="none" w:sz="0" w:space="0" w:color="auto"/>
            <w:bottom w:val="none" w:sz="0" w:space="0" w:color="auto"/>
            <w:right w:val="none" w:sz="0" w:space="0" w:color="auto"/>
          </w:divBdr>
        </w:div>
        <w:div w:id="735322844">
          <w:marLeft w:val="0"/>
          <w:marRight w:val="0"/>
          <w:marTop w:val="0"/>
          <w:marBottom w:val="0"/>
          <w:divBdr>
            <w:top w:val="none" w:sz="0" w:space="0" w:color="auto"/>
            <w:left w:val="none" w:sz="0" w:space="0" w:color="auto"/>
            <w:bottom w:val="none" w:sz="0" w:space="0" w:color="auto"/>
            <w:right w:val="none" w:sz="0" w:space="0" w:color="auto"/>
          </w:divBdr>
        </w:div>
        <w:div w:id="735322856">
          <w:marLeft w:val="0"/>
          <w:marRight w:val="0"/>
          <w:marTop w:val="0"/>
          <w:marBottom w:val="0"/>
          <w:divBdr>
            <w:top w:val="none" w:sz="0" w:space="0" w:color="auto"/>
            <w:left w:val="none" w:sz="0" w:space="0" w:color="auto"/>
            <w:bottom w:val="none" w:sz="0" w:space="0" w:color="auto"/>
            <w:right w:val="none" w:sz="0" w:space="0" w:color="auto"/>
          </w:divBdr>
        </w:div>
        <w:div w:id="735322867">
          <w:marLeft w:val="0"/>
          <w:marRight w:val="0"/>
          <w:marTop w:val="0"/>
          <w:marBottom w:val="0"/>
          <w:divBdr>
            <w:top w:val="none" w:sz="0" w:space="0" w:color="auto"/>
            <w:left w:val="none" w:sz="0" w:space="0" w:color="auto"/>
            <w:bottom w:val="none" w:sz="0" w:space="0" w:color="auto"/>
            <w:right w:val="none" w:sz="0" w:space="0" w:color="auto"/>
          </w:divBdr>
        </w:div>
        <w:div w:id="735322880">
          <w:marLeft w:val="0"/>
          <w:marRight w:val="0"/>
          <w:marTop w:val="0"/>
          <w:marBottom w:val="0"/>
          <w:divBdr>
            <w:top w:val="none" w:sz="0" w:space="0" w:color="auto"/>
            <w:left w:val="none" w:sz="0" w:space="0" w:color="auto"/>
            <w:bottom w:val="none" w:sz="0" w:space="0" w:color="auto"/>
            <w:right w:val="none" w:sz="0" w:space="0" w:color="auto"/>
          </w:divBdr>
        </w:div>
      </w:divsChild>
    </w:div>
    <w:div w:id="735322831">
      <w:marLeft w:val="0"/>
      <w:marRight w:val="0"/>
      <w:marTop w:val="0"/>
      <w:marBottom w:val="0"/>
      <w:divBdr>
        <w:top w:val="none" w:sz="0" w:space="0" w:color="auto"/>
        <w:left w:val="none" w:sz="0" w:space="0" w:color="auto"/>
        <w:bottom w:val="none" w:sz="0" w:space="0" w:color="auto"/>
        <w:right w:val="none" w:sz="0" w:space="0" w:color="auto"/>
      </w:divBdr>
      <w:divsChild>
        <w:div w:id="735322809">
          <w:marLeft w:val="0"/>
          <w:marRight w:val="0"/>
          <w:marTop w:val="0"/>
          <w:marBottom w:val="0"/>
          <w:divBdr>
            <w:top w:val="none" w:sz="0" w:space="0" w:color="auto"/>
            <w:left w:val="none" w:sz="0" w:space="0" w:color="auto"/>
            <w:bottom w:val="none" w:sz="0" w:space="0" w:color="auto"/>
            <w:right w:val="none" w:sz="0" w:space="0" w:color="auto"/>
          </w:divBdr>
          <w:divsChild>
            <w:div w:id="735322797">
              <w:marLeft w:val="0"/>
              <w:marRight w:val="0"/>
              <w:marTop w:val="0"/>
              <w:marBottom w:val="0"/>
              <w:divBdr>
                <w:top w:val="none" w:sz="0" w:space="0" w:color="auto"/>
                <w:left w:val="none" w:sz="0" w:space="0" w:color="auto"/>
                <w:bottom w:val="none" w:sz="0" w:space="0" w:color="auto"/>
                <w:right w:val="none" w:sz="0" w:space="0" w:color="auto"/>
              </w:divBdr>
            </w:div>
            <w:div w:id="735322799">
              <w:marLeft w:val="0"/>
              <w:marRight w:val="0"/>
              <w:marTop w:val="0"/>
              <w:marBottom w:val="0"/>
              <w:divBdr>
                <w:top w:val="none" w:sz="0" w:space="0" w:color="auto"/>
                <w:left w:val="none" w:sz="0" w:space="0" w:color="auto"/>
                <w:bottom w:val="none" w:sz="0" w:space="0" w:color="auto"/>
                <w:right w:val="none" w:sz="0" w:space="0" w:color="auto"/>
              </w:divBdr>
              <w:divsChild>
                <w:div w:id="735322837">
                  <w:marLeft w:val="0"/>
                  <w:marRight w:val="0"/>
                  <w:marTop w:val="0"/>
                  <w:marBottom w:val="0"/>
                  <w:divBdr>
                    <w:top w:val="none" w:sz="0" w:space="0" w:color="auto"/>
                    <w:left w:val="none" w:sz="0" w:space="0" w:color="auto"/>
                    <w:bottom w:val="none" w:sz="0" w:space="0" w:color="auto"/>
                    <w:right w:val="none" w:sz="0" w:space="0" w:color="auto"/>
                  </w:divBdr>
                </w:div>
                <w:div w:id="735322838">
                  <w:marLeft w:val="0"/>
                  <w:marRight w:val="0"/>
                  <w:marTop w:val="0"/>
                  <w:marBottom w:val="0"/>
                  <w:divBdr>
                    <w:top w:val="none" w:sz="0" w:space="0" w:color="auto"/>
                    <w:left w:val="none" w:sz="0" w:space="0" w:color="auto"/>
                    <w:bottom w:val="none" w:sz="0" w:space="0" w:color="auto"/>
                    <w:right w:val="none" w:sz="0" w:space="0" w:color="auto"/>
                  </w:divBdr>
                  <w:divsChild>
                    <w:div w:id="735322808">
                      <w:marLeft w:val="0"/>
                      <w:marRight w:val="0"/>
                      <w:marTop w:val="0"/>
                      <w:marBottom w:val="0"/>
                      <w:divBdr>
                        <w:top w:val="none" w:sz="0" w:space="0" w:color="auto"/>
                        <w:left w:val="none" w:sz="0" w:space="0" w:color="auto"/>
                        <w:bottom w:val="none" w:sz="0" w:space="0" w:color="auto"/>
                        <w:right w:val="none" w:sz="0" w:space="0" w:color="auto"/>
                      </w:divBdr>
                    </w:div>
                    <w:div w:id="735322845">
                      <w:marLeft w:val="0"/>
                      <w:marRight w:val="0"/>
                      <w:marTop w:val="0"/>
                      <w:marBottom w:val="0"/>
                      <w:divBdr>
                        <w:top w:val="none" w:sz="0" w:space="0" w:color="auto"/>
                        <w:left w:val="none" w:sz="0" w:space="0" w:color="auto"/>
                        <w:bottom w:val="none" w:sz="0" w:space="0" w:color="auto"/>
                        <w:right w:val="none" w:sz="0" w:space="0" w:color="auto"/>
                      </w:divBdr>
                    </w:div>
                  </w:divsChild>
                </w:div>
                <w:div w:id="735322853">
                  <w:marLeft w:val="0"/>
                  <w:marRight w:val="0"/>
                  <w:marTop w:val="0"/>
                  <w:marBottom w:val="0"/>
                  <w:divBdr>
                    <w:top w:val="none" w:sz="0" w:space="0" w:color="auto"/>
                    <w:left w:val="none" w:sz="0" w:space="0" w:color="auto"/>
                    <w:bottom w:val="none" w:sz="0" w:space="0" w:color="auto"/>
                    <w:right w:val="none" w:sz="0" w:space="0" w:color="auto"/>
                  </w:divBdr>
                </w:div>
              </w:divsChild>
            </w:div>
            <w:div w:id="735322868">
              <w:marLeft w:val="0"/>
              <w:marRight w:val="0"/>
              <w:marTop w:val="0"/>
              <w:marBottom w:val="0"/>
              <w:divBdr>
                <w:top w:val="none" w:sz="0" w:space="0" w:color="auto"/>
                <w:left w:val="none" w:sz="0" w:space="0" w:color="auto"/>
                <w:bottom w:val="none" w:sz="0" w:space="0" w:color="auto"/>
                <w:right w:val="none" w:sz="0" w:space="0" w:color="auto"/>
              </w:divBdr>
            </w:div>
            <w:div w:id="735322889">
              <w:marLeft w:val="0"/>
              <w:marRight w:val="0"/>
              <w:marTop w:val="0"/>
              <w:marBottom w:val="0"/>
              <w:divBdr>
                <w:top w:val="none" w:sz="0" w:space="0" w:color="auto"/>
                <w:left w:val="none" w:sz="0" w:space="0" w:color="auto"/>
                <w:bottom w:val="none" w:sz="0" w:space="0" w:color="auto"/>
                <w:right w:val="none" w:sz="0" w:space="0" w:color="auto"/>
              </w:divBdr>
            </w:div>
            <w:div w:id="735322897">
              <w:marLeft w:val="0"/>
              <w:marRight w:val="0"/>
              <w:marTop w:val="0"/>
              <w:marBottom w:val="0"/>
              <w:divBdr>
                <w:top w:val="none" w:sz="0" w:space="0" w:color="auto"/>
                <w:left w:val="none" w:sz="0" w:space="0" w:color="auto"/>
                <w:bottom w:val="none" w:sz="0" w:space="0" w:color="auto"/>
                <w:right w:val="none" w:sz="0" w:space="0" w:color="auto"/>
              </w:divBdr>
            </w:div>
          </w:divsChild>
        </w:div>
        <w:div w:id="735322876">
          <w:marLeft w:val="0"/>
          <w:marRight w:val="0"/>
          <w:marTop w:val="0"/>
          <w:marBottom w:val="0"/>
          <w:divBdr>
            <w:top w:val="none" w:sz="0" w:space="0" w:color="auto"/>
            <w:left w:val="none" w:sz="0" w:space="0" w:color="auto"/>
            <w:bottom w:val="none" w:sz="0" w:space="0" w:color="auto"/>
            <w:right w:val="none" w:sz="0" w:space="0" w:color="auto"/>
          </w:divBdr>
          <w:divsChild>
            <w:div w:id="73532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32">
      <w:marLeft w:val="0"/>
      <w:marRight w:val="0"/>
      <w:marTop w:val="0"/>
      <w:marBottom w:val="0"/>
      <w:divBdr>
        <w:top w:val="none" w:sz="0" w:space="0" w:color="auto"/>
        <w:left w:val="none" w:sz="0" w:space="0" w:color="auto"/>
        <w:bottom w:val="none" w:sz="0" w:space="0" w:color="auto"/>
        <w:right w:val="none" w:sz="0" w:space="0" w:color="auto"/>
      </w:divBdr>
    </w:div>
    <w:div w:id="735322833">
      <w:marLeft w:val="0"/>
      <w:marRight w:val="0"/>
      <w:marTop w:val="0"/>
      <w:marBottom w:val="0"/>
      <w:divBdr>
        <w:top w:val="none" w:sz="0" w:space="0" w:color="auto"/>
        <w:left w:val="none" w:sz="0" w:space="0" w:color="auto"/>
        <w:bottom w:val="none" w:sz="0" w:space="0" w:color="auto"/>
        <w:right w:val="none" w:sz="0" w:space="0" w:color="auto"/>
      </w:divBdr>
    </w:div>
    <w:div w:id="735322840">
      <w:marLeft w:val="0"/>
      <w:marRight w:val="0"/>
      <w:marTop w:val="0"/>
      <w:marBottom w:val="0"/>
      <w:divBdr>
        <w:top w:val="none" w:sz="0" w:space="0" w:color="auto"/>
        <w:left w:val="none" w:sz="0" w:space="0" w:color="auto"/>
        <w:bottom w:val="none" w:sz="0" w:space="0" w:color="auto"/>
        <w:right w:val="none" w:sz="0" w:space="0" w:color="auto"/>
      </w:divBdr>
    </w:div>
    <w:div w:id="735322843">
      <w:marLeft w:val="0"/>
      <w:marRight w:val="0"/>
      <w:marTop w:val="0"/>
      <w:marBottom w:val="0"/>
      <w:divBdr>
        <w:top w:val="none" w:sz="0" w:space="0" w:color="auto"/>
        <w:left w:val="none" w:sz="0" w:space="0" w:color="auto"/>
        <w:bottom w:val="none" w:sz="0" w:space="0" w:color="auto"/>
        <w:right w:val="none" w:sz="0" w:space="0" w:color="auto"/>
      </w:divBdr>
    </w:div>
    <w:div w:id="735322846">
      <w:marLeft w:val="0"/>
      <w:marRight w:val="0"/>
      <w:marTop w:val="0"/>
      <w:marBottom w:val="0"/>
      <w:divBdr>
        <w:top w:val="none" w:sz="0" w:space="0" w:color="auto"/>
        <w:left w:val="none" w:sz="0" w:space="0" w:color="auto"/>
        <w:bottom w:val="none" w:sz="0" w:space="0" w:color="auto"/>
        <w:right w:val="none" w:sz="0" w:space="0" w:color="auto"/>
      </w:divBdr>
    </w:div>
    <w:div w:id="735322848">
      <w:marLeft w:val="0"/>
      <w:marRight w:val="0"/>
      <w:marTop w:val="0"/>
      <w:marBottom w:val="0"/>
      <w:divBdr>
        <w:top w:val="none" w:sz="0" w:space="0" w:color="auto"/>
        <w:left w:val="none" w:sz="0" w:space="0" w:color="auto"/>
        <w:bottom w:val="none" w:sz="0" w:space="0" w:color="auto"/>
        <w:right w:val="none" w:sz="0" w:space="0" w:color="auto"/>
      </w:divBdr>
    </w:div>
    <w:div w:id="735322852">
      <w:marLeft w:val="0"/>
      <w:marRight w:val="0"/>
      <w:marTop w:val="0"/>
      <w:marBottom w:val="0"/>
      <w:divBdr>
        <w:top w:val="none" w:sz="0" w:space="0" w:color="auto"/>
        <w:left w:val="none" w:sz="0" w:space="0" w:color="auto"/>
        <w:bottom w:val="none" w:sz="0" w:space="0" w:color="auto"/>
        <w:right w:val="none" w:sz="0" w:space="0" w:color="auto"/>
      </w:divBdr>
      <w:divsChild>
        <w:div w:id="735322839">
          <w:marLeft w:val="0"/>
          <w:marRight w:val="0"/>
          <w:marTop w:val="0"/>
          <w:marBottom w:val="0"/>
          <w:divBdr>
            <w:top w:val="none" w:sz="0" w:space="0" w:color="auto"/>
            <w:left w:val="none" w:sz="0" w:space="0" w:color="auto"/>
            <w:bottom w:val="none" w:sz="0" w:space="0" w:color="auto"/>
            <w:right w:val="none" w:sz="0" w:space="0" w:color="auto"/>
          </w:divBdr>
        </w:div>
        <w:div w:id="735322858">
          <w:marLeft w:val="0"/>
          <w:marRight w:val="0"/>
          <w:marTop w:val="0"/>
          <w:marBottom w:val="0"/>
          <w:divBdr>
            <w:top w:val="none" w:sz="0" w:space="0" w:color="auto"/>
            <w:left w:val="none" w:sz="0" w:space="0" w:color="auto"/>
            <w:bottom w:val="none" w:sz="0" w:space="0" w:color="auto"/>
            <w:right w:val="none" w:sz="0" w:space="0" w:color="auto"/>
          </w:divBdr>
        </w:div>
        <w:div w:id="735322885">
          <w:marLeft w:val="0"/>
          <w:marRight w:val="0"/>
          <w:marTop w:val="0"/>
          <w:marBottom w:val="0"/>
          <w:divBdr>
            <w:top w:val="none" w:sz="0" w:space="0" w:color="auto"/>
            <w:left w:val="none" w:sz="0" w:space="0" w:color="auto"/>
            <w:bottom w:val="none" w:sz="0" w:space="0" w:color="auto"/>
            <w:right w:val="none" w:sz="0" w:space="0" w:color="auto"/>
          </w:divBdr>
          <w:divsChild>
            <w:div w:id="735322803">
              <w:marLeft w:val="0"/>
              <w:marRight w:val="0"/>
              <w:marTop w:val="0"/>
              <w:marBottom w:val="0"/>
              <w:divBdr>
                <w:top w:val="none" w:sz="0" w:space="0" w:color="auto"/>
                <w:left w:val="none" w:sz="0" w:space="0" w:color="auto"/>
                <w:bottom w:val="none" w:sz="0" w:space="0" w:color="auto"/>
                <w:right w:val="none" w:sz="0" w:space="0" w:color="auto"/>
              </w:divBdr>
            </w:div>
            <w:div w:id="735322810">
              <w:marLeft w:val="0"/>
              <w:marRight w:val="0"/>
              <w:marTop w:val="0"/>
              <w:marBottom w:val="0"/>
              <w:divBdr>
                <w:top w:val="none" w:sz="0" w:space="0" w:color="auto"/>
                <w:left w:val="none" w:sz="0" w:space="0" w:color="auto"/>
                <w:bottom w:val="none" w:sz="0" w:space="0" w:color="auto"/>
                <w:right w:val="none" w:sz="0" w:space="0" w:color="auto"/>
              </w:divBdr>
            </w:div>
            <w:div w:id="735322812">
              <w:marLeft w:val="0"/>
              <w:marRight w:val="0"/>
              <w:marTop w:val="0"/>
              <w:marBottom w:val="0"/>
              <w:divBdr>
                <w:top w:val="none" w:sz="0" w:space="0" w:color="auto"/>
                <w:left w:val="none" w:sz="0" w:space="0" w:color="auto"/>
                <w:bottom w:val="none" w:sz="0" w:space="0" w:color="auto"/>
                <w:right w:val="none" w:sz="0" w:space="0" w:color="auto"/>
              </w:divBdr>
            </w:div>
            <w:div w:id="735322813">
              <w:marLeft w:val="0"/>
              <w:marRight w:val="0"/>
              <w:marTop w:val="0"/>
              <w:marBottom w:val="0"/>
              <w:divBdr>
                <w:top w:val="none" w:sz="0" w:space="0" w:color="auto"/>
                <w:left w:val="none" w:sz="0" w:space="0" w:color="auto"/>
                <w:bottom w:val="none" w:sz="0" w:space="0" w:color="auto"/>
                <w:right w:val="none" w:sz="0" w:space="0" w:color="auto"/>
              </w:divBdr>
            </w:div>
            <w:div w:id="735322815">
              <w:marLeft w:val="0"/>
              <w:marRight w:val="0"/>
              <w:marTop w:val="0"/>
              <w:marBottom w:val="0"/>
              <w:divBdr>
                <w:top w:val="none" w:sz="0" w:space="0" w:color="auto"/>
                <w:left w:val="none" w:sz="0" w:space="0" w:color="auto"/>
                <w:bottom w:val="none" w:sz="0" w:space="0" w:color="auto"/>
                <w:right w:val="none" w:sz="0" w:space="0" w:color="auto"/>
              </w:divBdr>
            </w:div>
            <w:div w:id="73532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54">
      <w:marLeft w:val="0"/>
      <w:marRight w:val="0"/>
      <w:marTop w:val="0"/>
      <w:marBottom w:val="0"/>
      <w:divBdr>
        <w:top w:val="none" w:sz="0" w:space="0" w:color="auto"/>
        <w:left w:val="none" w:sz="0" w:space="0" w:color="auto"/>
        <w:bottom w:val="none" w:sz="0" w:space="0" w:color="auto"/>
        <w:right w:val="none" w:sz="0" w:space="0" w:color="auto"/>
      </w:divBdr>
      <w:divsChild>
        <w:div w:id="735322864">
          <w:marLeft w:val="0"/>
          <w:marRight w:val="0"/>
          <w:marTop w:val="0"/>
          <w:marBottom w:val="0"/>
          <w:divBdr>
            <w:top w:val="none" w:sz="0" w:space="0" w:color="auto"/>
            <w:left w:val="none" w:sz="0" w:space="0" w:color="auto"/>
            <w:bottom w:val="none" w:sz="0" w:space="0" w:color="auto"/>
            <w:right w:val="none" w:sz="0" w:space="0" w:color="auto"/>
          </w:divBdr>
        </w:div>
        <w:div w:id="735322874">
          <w:marLeft w:val="0"/>
          <w:marRight w:val="0"/>
          <w:marTop w:val="0"/>
          <w:marBottom w:val="0"/>
          <w:divBdr>
            <w:top w:val="none" w:sz="0" w:space="0" w:color="auto"/>
            <w:left w:val="none" w:sz="0" w:space="0" w:color="auto"/>
            <w:bottom w:val="none" w:sz="0" w:space="0" w:color="auto"/>
            <w:right w:val="none" w:sz="0" w:space="0" w:color="auto"/>
          </w:divBdr>
        </w:div>
        <w:div w:id="735322881">
          <w:marLeft w:val="0"/>
          <w:marRight w:val="0"/>
          <w:marTop w:val="0"/>
          <w:marBottom w:val="0"/>
          <w:divBdr>
            <w:top w:val="none" w:sz="0" w:space="0" w:color="auto"/>
            <w:left w:val="none" w:sz="0" w:space="0" w:color="auto"/>
            <w:bottom w:val="none" w:sz="0" w:space="0" w:color="auto"/>
            <w:right w:val="none" w:sz="0" w:space="0" w:color="auto"/>
          </w:divBdr>
        </w:div>
      </w:divsChild>
    </w:div>
    <w:div w:id="735322859">
      <w:marLeft w:val="0"/>
      <w:marRight w:val="0"/>
      <w:marTop w:val="0"/>
      <w:marBottom w:val="0"/>
      <w:divBdr>
        <w:top w:val="none" w:sz="0" w:space="0" w:color="auto"/>
        <w:left w:val="none" w:sz="0" w:space="0" w:color="auto"/>
        <w:bottom w:val="none" w:sz="0" w:space="0" w:color="auto"/>
        <w:right w:val="none" w:sz="0" w:space="0" w:color="auto"/>
      </w:divBdr>
    </w:div>
    <w:div w:id="735322866">
      <w:marLeft w:val="0"/>
      <w:marRight w:val="0"/>
      <w:marTop w:val="0"/>
      <w:marBottom w:val="0"/>
      <w:divBdr>
        <w:top w:val="none" w:sz="0" w:space="0" w:color="auto"/>
        <w:left w:val="none" w:sz="0" w:space="0" w:color="auto"/>
        <w:bottom w:val="none" w:sz="0" w:space="0" w:color="auto"/>
        <w:right w:val="none" w:sz="0" w:space="0" w:color="auto"/>
      </w:divBdr>
    </w:div>
    <w:div w:id="735322872">
      <w:marLeft w:val="0"/>
      <w:marRight w:val="0"/>
      <w:marTop w:val="0"/>
      <w:marBottom w:val="0"/>
      <w:divBdr>
        <w:top w:val="none" w:sz="0" w:space="0" w:color="auto"/>
        <w:left w:val="none" w:sz="0" w:space="0" w:color="auto"/>
        <w:bottom w:val="none" w:sz="0" w:space="0" w:color="auto"/>
        <w:right w:val="none" w:sz="0" w:space="0" w:color="auto"/>
      </w:divBdr>
    </w:div>
    <w:div w:id="735322875">
      <w:marLeft w:val="0"/>
      <w:marRight w:val="0"/>
      <w:marTop w:val="0"/>
      <w:marBottom w:val="0"/>
      <w:divBdr>
        <w:top w:val="none" w:sz="0" w:space="0" w:color="auto"/>
        <w:left w:val="none" w:sz="0" w:space="0" w:color="auto"/>
        <w:bottom w:val="none" w:sz="0" w:space="0" w:color="auto"/>
        <w:right w:val="none" w:sz="0" w:space="0" w:color="auto"/>
      </w:divBdr>
    </w:div>
    <w:div w:id="735322882">
      <w:marLeft w:val="0"/>
      <w:marRight w:val="0"/>
      <w:marTop w:val="0"/>
      <w:marBottom w:val="0"/>
      <w:divBdr>
        <w:top w:val="none" w:sz="0" w:space="0" w:color="auto"/>
        <w:left w:val="none" w:sz="0" w:space="0" w:color="auto"/>
        <w:bottom w:val="none" w:sz="0" w:space="0" w:color="auto"/>
        <w:right w:val="none" w:sz="0" w:space="0" w:color="auto"/>
      </w:divBdr>
    </w:div>
    <w:div w:id="735322884">
      <w:marLeft w:val="0"/>
      <w:marRight w:val="0"/>
      <w:marTop w:val="0"/>
      <w:marBottom w:val="0"/>
      <w:divBdr>
        <w:top w:val="none" w:sz="0" w:space="0" w:color="auto"/>
        <w:left w:val="none" w:sz="0" w:space="0" w:color="auto"/>
        <w:bottom w:val="none" w:sz="0" w:space="0" w:color="auto"/>
        <w:right w:val="none" w:sz="0" w:space="0" w:color="auto"/>
      </w:divBdr>
    </w:div>
    <w:div w:id="735322886">
      <w:marLeft w:val="0"/>
      <w:marRight w:val="0"/>
      <w:marTop w:val="0"/>
      <w:marBottom w:val="0"/>
      <w:divBdr>
        <w:top w:val="none" w:sz="0" w:space="0" w:color="auto"/>
        <w:left w:val="none" w:sz="0" w:space="0" w:color="auto"/>
        <w:bottom w:val="none" w:sz="0" w:space="0" w:color="auto"/>
        <w:right w:val="none" w:sz="0" w:space="0" w:color="auto"/>
      </w:divBdr>
      <w:divsChild>
        <w:div w:id="735322802">
          <w:marLeft w:val="0"/>
          <w:marRight w:val="0"/>
          <w:marTop w:val="0"/>
          <w:marBottom w:val="0"/>
          <w:divBdr>
            <w:top w:val="none" w:sz="0" w:space="0" w:color="auto"/>
            <w:left w:val="none" w:sz="0" w:space="0" w:color="auto"/>
            <w:bottom w:val="none" w:sz="0" w:space="0" w:color="auto"/>
            <w:right w:val="none" w:sz="0" w:space="0" w:color="auto"/>
          </w:divBdr>
          <w:divsChild>
            <w:div w:id="735322795">
              <w:marLeft w:val="0"/>
              <w:marRight w:val="0"/>
              <w:marTop w:val="0"/>
              <w:marBottom w:val="0"/>
              <w:divBdr>
                <w:top w:val="none" w:sz="0" w:space="0" w:color="auto"/>
                <w:left w:val="none" w:sz="0" w:space="0" w:color="auto"/>
                <w:bottom w:val="none" w:sz="0" w:space="0" w:color="auto"/>
                <w:right w:val="none" w:sz="0" w:space="0" w:color="auto"/>
              </w:divBdr>
            </w:div>
            <w:div w:id="735322798">
              <w:marLeft w:val="0"/>
              <w:marRight w:val="0"/>
              <w:marTop w:val="0"/>
              <w:marBottom w:val="0"/>
              <w:divBdr>
                <w:top w:val="none" w:sz="0" w:space="0" w:color="auto"/>
                <w:left w:val="none" w:sz="0" w:space="0" w:color="auto"/>
                <w:bottom w:val="none" w:sz="0" w:space="0" w:color="auto"/>
                <w:right w:val="none" w:sz="0" w:space="0" w:color="auto"/>
              </w:divBdr>
            </w:div>
            <w:div w:id="735322804">
              <w:marLeft w:val="0"/>
              <w:marRight w:val="0"/>
              <w:marTop w:val="0"/>
              <w:marBottom w:val="0"/>
              <w:divBdr>
                <w:top w:val="none" w:sz="0" w:space="0" w:color="auto"/>
                <w:left w:val="none" w:sz="0" w:space="0" w:color="auto"/>
                <w:bottom w:val="none" w:sz="0" w:space="0" w:color="auto"/>
                <w:right w:val="none" w:sz="0" w:space="0" w:color="auto"/>
              </w:divBdr>
            </w:div>
            <w:div w:id="735322825">
              <w:marLeft w:val="0"/>
              <w:marRight w:val="0"/>
              <w:marTop w:val="0"/>
              <w:marBottom w:val="0"/>
              <w:divBdr>
                <w:top w:val="none" w:sz="0" w:space="0" w:color="auto"/>
                <w:left w:val="none" w:sz="0" w:space="0" w:color="auto"/>
                <w:bottom w:val="none" w:sz="0" w:space="0" w:color="auto"/>
                <w:right w:val="none" w:sz="0" w:space="0" w:color="auto"/>
              </w:divBdr>
            </w:div>
            <w:div w:id="735322871">
              <w:marLeft w:val="0"/>
              <w:marRight w:val="0"/>
              <w:marTop w:val="0"/>
              <w:marBottom w:val="0"/>
              <w:divBdr>
                <w:top w:val="none" w:sz="0" w:space="0" w:color="auto"/>
                <w:left w:val="none" w:sz="0" w:space="0" w:color="auto"/>
                <w:bottom w:val="none" w:sz="0" w:space="0" w:color="auto"/>
                <w:right w:val="none" w:sz="0" w:space="0" w:color="auto"/>
              </w:divBdr>
            </w:div>
            <w:div w:id="735322883">
              <w:marLeft w:val="0"/>
              <w:marRight w:val="0"/>
              <w:marTop w:val="0"/>
              <w:marBottom w:val="0"/>
              <w:divBdr>
                <w:top w:val="none" w:sz="0" w:space="0" w:color="auto"/>
                <w:left w:val="none" w:sz="0" w:space="0" w:color="auto"/>
                <w:bottom w:val="none" w:sz="0" w:space="0" w:color="auto"/>
                <w:right w:val="none" w:sz="0" w:space="0" w:color="auto"/>
              </w:divBdr>
            </w:div>
            <w:div w:id="735322891">
              <w:marLeft w:val="0"/>
              <w:marRight w:val="0"/>
              <w:marTop w:val="0"/>
              <w:marBottom w:val="0"/>
              <w:divBdr>
                <w:top w:val="none" w:sz="0" w:space="0" w:color="auto"/>
                <w:left w:val="none" w:sz="0" w:space="0" w:color="auto"/>
                <w:bottom w:val="none" w:sz="0" w:space="0" w:color="auto"/>
                <w:right w:val="none" w:sz="0" w:space="0" w:color="auto"/>
              </w:divBdr>
            </w:div>
          </w:divsChild>
        </w:div>
        <w:div w:id="73532281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0"/>
              <w:marRight w:val="0"/>
              <w:marTop w:val="0"/>
              <w:marBottom w:val="0"/>
              <w:divBdr>
                <w:top w:val="none" w:sz="0" w:space="0" w:color="auto"/>
                <w:left w:val="none" w:sz="0" w:space="0" w:color="auto"/>
                <w:bottom w:val="none" w:sz="0" w:space="0" w:color="auto"/>
                <w:right w:val="none" w:sz="0" w:space="0" w:color="auto"/>
              </w:divBdr>
            </w:div>
            <w:div w:id="735322817">
              <w:marLeft w:val="0"/>
              <w:marRight w:val="0"/>
              <w:marTop w:val="0"/>
              <w:marBottom w:val="0"/>
              <w:divBdr>
                <w:top w:val="none" w:sz="0" w:space="0" w:color="auto"/>
                <w:left w:val="none" w:sz="0" w:space="0" w:color="auto"/>
                <w:bottom w:val="none" w:sz="0" w:space="0" w:color="auto"/>
                <w:right w:val="none" w:sz="0" w:space="0" w:color="auto"/>
              </w:divBdr>
            </w:div>
            <w:div w:id="735322842">
              <w:marLeft w:val="0"/>
              <w:marRight w:val="0"/>
              <w:marTop w:val="0"/>
              <w:marBottom w:val="0"/>
              <w:divBdr>
                <w:top w:val="none" w:sz="0" w:space="0" w:color="auto"/>
                <w:left w:val="none" w:sz="0" w:space="0" w:color="auto"/>
                <w:bottom w:val="none" w:sz="0" w:space="0" w:color="auto"/>
                <w:right w:val="none" w:sz="0" w:space="0" w:color="auto"/>
              </w:divBdr>
            </w:div>
            <w:div w:id="735322847">
              <w:marLeft w:val="0"/>
              <w:marRight w:val="0"/>
              <w:marTop w:val="0"/>
              <w:marBottom w:val="0"/>
              <w:divBdr>
                <w:top w:val="none" w:sz="0" w:space="0" w:color="auto"/>
                <w:left w:val="none" w:sz="0" w:space="0" w:color="auto"/>
                <w:bottom w:val="none" w:sz="0" w:space="0" w:color="auto"/>
                <w:right w:val="none" w:sz="0" w:space="0" w:color="auto"/>
              </w:divBdr>
            </w:div>
            <w:div w:id="735322849">
              <w:marLeft w:val="0"/>
              <w:marRight w:val="0"/>
              <w:marTop w:val="0"/>
              <w:marBottom w:val="0"/>
              <w:divBdr>
                <w:top w:val="none" w:sz="0" w:space="0" w:color="auto"/>
                <w:left w:val="none" w:sz="0" w:space="0" w:color="auto"/>
                <w:bottom w:val="none" w:sz="0" w:space="0" w:color="auto"/>
                <w:right w:val="none" w:sz="0" w:space="0" w:color="auto"/>
              </w:divBdr>
            </w:div>
            <w:div w:id="735322861">
              <w:marLeft w:val="0"/>
              <w:marRight w:val="0"/>
              <w:marTop w:val="0"/>
              <w:marBottom w:val="0"/>
              <w:divBdr>
                <w:top w:val="none" w:sz="0" w:space="0" w:color="auto"/>
                <w:left w:val="none" w:sz="0" w:space="0" w:color="auto"/>
                <w:bottom w:val="none" w:sz="0" w:space="0" w:color="auto"/>
                <w:right w:val="none" w:sz="0" w:space="0" w:color="auto"/>
              </w:divBdr>
            </w:div>
            <w:div w:id="735322870">
              <w:marLeft w:val="0"/>
              <w:marRight w:val="0"/>
              <w:marTop w:val="0"/>
              <w:marBottom w:val="0"/>
              <w:divBdr>
                <w:top w:val="none" w:sz="0" w:space="0" w:color="auto"/>
                <w:left w:val="none" w:sz="0" w:space="0" w:color="auto"/>
                <w:bottom w:val="none" w:sz="0" w:space="0" w:color="auto"/>
                <w:right w:val="none" w:sz="0" w:space="0" w:color="auto"/>
              </w:divBdr>
            </w:div>
            <w:div w:id="735322887">
              <w:marLeft w:val="0"/>
              <w:marRight w:val="0"/>
              <w:marTop w:val="0"/>
              <w:marBottom w:val="0"/>
              <w:divBdr>
                <w:top w:val="none" w:sz="0" w:space="0" w:color="auto"/>
                <w:left w:val="none" w:sz="0" w:space="0" w:color="auto"/>
                <w:bottom w:val="none" w:sz="0" w:space="0" w:color="auto"/>
                <w:right w:val="none" w:sz="0" w:space="0" w:color="auto"/>
              </w:divBdr>
            </w:div>
          </w:divsChild>
        </w:div>
        <w:div w:id="735322836">
          <w:marLeft w:val="0"/>
          <w:marRight w:val="0"/>
          <w:marTop w:val="0"/>
          <w:marBottom w:val="0"/>
          <w:divBdr>
            <w:top w:val="none" w:sz="0" w:space="0" w:color="auto"/>
            <w:left w:val="none" w:sz="0" w:space="0" w:color="auto"/>
            <w:bottom w:val="none" w:sz="0" w:space="0" w:color="auto"/>
            <w:right w:val="none" w:sz="0" w:space="0" w:color="auto"/>
          </w:divBdr>
          <w:divsChild>
            <w:div w:id="735322841">
              <w:marLeft w:val="0"/>
              <w:marRight w:val="0"/>
              <w:marTop w:val="0"/>
              <w:marBottom w:val="0"/>
              <w:divBdr>
                <w:top w:val="none" w:sz="0" w:space="0" w:color="auto"/>
                <w:left w:val="none" w:sz="0" w:space="0" w:color="auto"/>
                <w:bottom w:val="none" w:sz="0" w:space="0" w:color="auto"/>
                <w:right w:val="none" w:sz="0" w:space="0" w:color="auto"/>
              </w:divBdr>
            </w:div>
            <w:div w:id="735322850">
              <w:marLeft w:val="0"/>
              <w:marRight w:val="0"/>
              <w:marTop w:val="0"/>
              <w:marBottom w:val="0"/>
              <w:divBdr>
                <w:top w:val="none" w:sz="0" w:space="0" w:color="auto"/>
                <w:left w:val="none" w:sz="0" w:space="0" w:color="auto"/>
                <w:bottom w:val="none" w:sz="0" w:space="0" w:color="auto"/>
                <w:right w:val="none" w:sz="0" w:space="0" w:color="auto"/>
              </w:divBdr>
            </w:div>
            <w:div w:id="735322857">
              <w:marLeft w:val="0"/>
              <w:marRight w:val="0"/>
              <w:marTop w:val="0"/>
              <w:marBottom w:val="0"/>
              <w:divBdr>
                <w:top w:val="none" w:sz="0" w:space="0" w:color="auto"/>
                <w:left w:val="none" w:sz="0" w:space="0" w:color="auto"/>
                <w:bottom w:val="none" w:sz="0" w:space="0" w:color="auto"/>
                <w:right w:val="none" w:sz="0" w:space="0" w:color="auto"/>
              </w:divBdr>
            </w:div>
          </w:divsChild>
        </w:div>
        <w:div w:id="735322865">
          <w:marLeft w:val="0"/>
          <w:marRight w:val="0"/>
          <w:marTop w:val="0"/>
          <w:marBottom w:val="0"/>
          <w:divBdr>
            <w:top w:val="none" w:sz="0" w:space="0" w:color="auto"/>
            <w:left w:val="none" w:sz="0" w:space="0" w:color="auto"/>
            <w:bottom w:val="none" w:sz="0" w:space="0" w:color="auto"/>
            <w:right w:val="none" w:sz="0" w:space="0" w:color="auto"/>
          </w:divBdr>
          <w:divsChild>
            <w:div w:id="735322835">
              <w:marLeft w:val="0"/>
              <w:marRight w:val="0"/>
              <w:marTop w:val="0"/>
              <w:marBottom w:val="0"/>
              <w:divBdr>
                <w:top w:val="none" w:sz="0" w:space="0" w:color="auto"/>
                <w:left w:val="none" w:sz="0" w:space="0" w:color="auto"/>
                <w:bottom w:val="none" w:sz="0" w:space="0" w:color="auto"/>
                <w:right w:val="none" w:sz="0" w:space="0" w:color="auto"/>
              </w:divBdr>
            </w:div>
            <w:div w:id="735322862">
              <w:marLeft w:val="0"/>
              <w:marRight w:val="0"/>
              <w:marTop w:val="0"/>
              <w:marBottom w:val="0"/>
              <w:divBdr>
                <w:top w:val="none" w:sz="0" w:space="0" w:color="auto"/>
                <w:left w:val="none" w:sz="0" w:space="0" w:color="auto"/>
                <w:bottom w:val="none" w:sz="0" w:space="0" w:color="auto"/>
                <w:right w:val="none" w:sz="0" w:space="0" w:color="auto"/>
              </w:divBdr>
            </w:div>
            <w:div w:id="73532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88">
      <w:marLeft w:val="0"/>
      <w:marRight w:val="0"/>
      <w:marTop w:val="0"/>
      <w:marBottom w:val="0"/>
      <w:divBdr>
        <w:top w:val="none" w:sz="0" w:space="0" w:color="auto"/>
        <w:left w:val="none" w:sz="0" w:space="0" w:color="auto"/>
        <w:bottom w:val="none" w:sz="0" w:space="0" w:color="auto"/>
        <w:right w:val="none" w:sz="0" w:space="0" w:color="auto"/>
      </w:divBdr>
    </w:div>
    <w:div w:id="735322892">
      <w:marLeft w:val="0"/>
      <w:marRight w:val="0"/>
      <w:marTop w:val="0"/>
      <w:marBottom w:val="0"/>
      <w:divBdr>
        <w:top w:val="none" w:sz="0" w:space="0" w:color="auto"/>
        <w:left w:val="none" w:sz="0" w:space="0" w:color="auto"/>
        <w:bottom w:val="none" w:sz="0" w:space="0" w:color="auto"/>
        <w:right w:val="none" w:sz="0" w:space="0" w:color="auto"/>
      </w:divBdr>
    </w:div>
    <w:div w:id="735322893">
      <w:marLeft w:val="0"/>
      <w:marRight w:val="0"/>
      <w:marTop w:val="0"/>
      <w:marBottom w:val="0"/>
      <w:divBdr>
        <w:top w:val="none" w:sz="0" w:space="0" w:color="auto"/>
        <w:left w:val="none" w:sz="0" w:space="0" w:color="auto"/>
        <w:bottom w:val="none" w:sz="0" w:space="0" w:color="auto"/>
        <w:right w:val="none" w:sz="0" w:space="0" w:color="auto"/>
      </w:divBdr>
    </w:div>
    <w:div w:id="735322895">
      <w:marLeft w:val="0"/>
      <w:marRight w:val="0"/>
      <w:marTop w:val="0"/>
      <w:marBottom w:val="0"/>
      <w:divBdr>
        <w:top w:val="none" w:sz="0" w:space="0" w:color="auto"/>
        <w:left w:val="none" w:sz="0" w:space="0" w:color="auto"/>
        <w:bottom w:val="none" w:sz="0" w:space="0" w:color="auto"/>
        <w:right w:val="none" w:sz="0" w:space="0" w:color="auto"/>
      </w:divBdr>
    </w:div>
    <w:div w:id="735322896">
      <w:marLeft w:val="0"/>
      <w:marRight w:val="0"/>
      <w:marTop w:val="0"/>
      <w:marBottom w:val="0"/>
      <w:divBdr>
        <w:top w:val="none" w:sz="0" w:space="0" w:color="auto"/>
        <w:left w:val="none" w:sz="0" w:space="0" w:color="auto"/>
        <w:bottom w:val="none" w:sz="0" w:space="0" w:color="auto"/>
        <w:right w:val="none" w:sz="0" w:space="0" w:color="auto"/>
      </w:divBdr>
    </w:div>
    <w:div w:id="7353228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hyperlink" Target="https://vpt.lrv.lt/uploads/vpt/documents/files/uzsifravimo_instrukcija.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Kaip_parengti_ir_pateikti_pasiulyma_CVP_IS.pdf" TargetMode="External"/><Relationship Id="rId2" Type="http://schemas.openxmlformats.org/officeDocument/2006/relationships/numbering" Target="numbering.xml"/><Relationship Id="rId16" Type="http://schemas.openxmlformats.org/officeDocument/2006/relationships/hyperlink" Target="https://vpt.lrv.lt/uploads/vpt/documents/files/Kaip_atsiimti_pasiulyma_CVP_I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mailto:info@kaisiadorysbft.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Kaip_parengti_ir_pateikti_pasiulyma_CVP_IS.pdf" TargetMode="External"/><Relationship Id="rId2" Type="http://schemas.openxmlformats.org/officeDocument/2006/relationships/hyperlink" Target="https://vpt.lrv.lt/uploads/vpt/documents/files/Kaip_atsiimti_pasiulyma_CVP_IS.pdf" TargetMode="External"/><Relationship Id="rId1"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49D0-84AE-4C07-A6A0-07A8BE66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9338</Words>
  <Characters>53231</Characters>
  <Application>Microsoft Office Word</Application>
  <DocSecurity>0</DocSecurity>
  <Lines>443</Lines>
  <Paragraphs>124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Company>
  <LinksUpToDate>false</LinksUpToDate>
  <CharactersWithSpaces>62445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8</cp:revision>
  <cp:lastPrinted>2023-12-18T07:31:00Z</cp:lastPrinted>
  <dcterms:created xsi:type="dcterms:W3CDTF">2025-02-27T18:45:00Z</dcterms:created>
  <dcterms:modified xsi:type="dcterms:W3CDTF">2025-03-04T17:38:00Z</dcterms:modified>
</cp:coreProperties>
</file>